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BFA" w14:textId="082A1F1F" w:rsidR="00F675C8" w:rsidRPr="00FA0A4C" w:rsidRDefault="00934039" w:rsidP="00676AC0">
      <w:pPr>
        <w:ind w:left="4320"/>
        <w:jc w:val="right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22CA5A0" wp14:editId="78F11883">
            <wp:simplePos x="0" y="0"/>
            <wp:positionH relativeFrom="margin">
              <wp:posOffset>38100</wp:posOffset>
            </wp:positionH>
            <wp:positionV relativeFrom="margin">
              <wp:posOffset>-60960</wp:posOffset>
            </wp:positionV>
            <wp:extent cx="2293620" cy="918210"/>
            <wp:effectExtent l="0" t="0" r="0" b="0"/>
            <wp:wrapSquare wrapText="bothSides"/>
            <wp:docPr id="202939782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97826" name="Picture 1" descr="A red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4F5" w:rsidRPr="00FA0A4C">
        <w:rPr>
          <w:rFonts w:cstheme="minorHAnsi"/>
          <w:sz w:val="16"/>
          <w:szCs w:val="16"/>
        </w:rPr>
        <w:t>VREME JE NOVAC INTERNET TRGOVINA</w:t>
      </w:r>
      <w:r w:rsidR="00B534F5" w:rsidRPr="00FA0A4C">
        <w:rPr>
          <w:rFonts w:cstheme="minorHAnsi"/>
          <w:sz w:val="16"/>
          <w:szCs w:val="16"/>
        </w:rPr>
        <w:br/>
        <w:t>NOVI SAD, BELE NJIVE 5/28</w:t>
      </w:r>
      <w:r w:rsidR="00B534F5" w:rsidRPr="00FA0A4C">
        <w:rPr>
          <w:rFonts w:cstheme="minorHAnsi"/>
          <w:sz w:val="16"/>
          <w:szCs w:val="16"/>
        </w:rPr>
        <w:br/>
        <w:t>TEL: 021/44-77-99; 066/5-44-77-99</w:t>
      </w:r>
      <w:r w:rsidR="00B534F5" w:rsidRPr="00FA0A4C">
        <w:rPr>
          <w:rFonts w:cstheme="minorHAnsi"/>
          <w:sz w:val="16"/>
          <w:szCs w:val="16"/>
        </w:rPr>
        <w:br/>
        <w:t>E-MAIL:  INF</w:t>
      </w:r>
      <w:r w:rsidR="00A51329" w:rsidRPr="00FA0A4C">
        <w:rPr>
          <w:rFonts w:cstheme="minorHAnsi"/>
          <w:sz w:val="16"/>
          <w:szCs w:val="16"/>
        </w:rPr>
        <w:t>O@</w:t>
      </w:r>
      <w:r>
        <w:rPr>
          <w:rFonts w:cstheme="minorHAnsi"/>
          <w:sz w:val="16"/>
          <w:szCs w:val="16"/>
        </w:rPr>
        <w:t>KUHINJANAOTVORENOM</w:t>
      </w:r>
      <w:r w:rsidR="00B534F5" w:rsidRPr="00FA0A4C">
        <w:rPr>
          <w:rFonts w:cstheme="minorHAnsi"/>
          <w:sz w:val="16"/>
          <w:szCs w:val="16"/>
        </w:rPr>
        <w:t xml:space="preserve">.RS </w:t>
      </w:r>
      <w:r w:rsidR="00B534F5" w:rsidRPr="00FA0A4C">
        <w:rPr>
          <w:rFonts w:cstheme="minorHAnsi"/>
          <w:sz w:val="16"/>
          <w:szCs w:val="16"/>
        </w:rPr>
        <w:br/>
        <w:t>MB: 63614530 PIB: 108668720</w:t>
      </w:r>
      <w:r w:rsidR="00B534F5" w:rsidRPr="00FA0A4C">
        <w:rPr>
          <w:rFonts w:cstheme="minorHAnsi"/>
          <w:sz w:val="16"/>
          <w:szCs w:val="16"/>
        </w:rPr>
        <w:br/>
        <w:t xml:space="preserve">TEKUĆI RAČUN: </w:t>
      </w:r>
      <w:r w:rsidR="00A51329" w:rsidRPr="00FA0A4C">
        <w:rPr>
          <w:rFonts w:cstheme="minorHAnsi"/>
          <w:sz w:val="16"/>
          <w:szCs w:val="16"/>
        </w:rPr>
        <w:t>265-2050310000991-86 Raiffeisen BANK</w:t>
      </w:r>
      <w:r w:rsidR="00B534F5" w:rsidRPr="00FA0A4C">
        <w:rPr>
          <w:rFonts w:cstheme="minorHAnsi"/>
          <w:sz w:val="16"/>
          <w:szCs w:val="16"/>
        </w:rPr>
        <w:br/>
        <w:t>REGISTROVANO KOD AGENCIJE ZA PRIV. REG. BP. 93341/2014</w:t>
      </w:r>
    </w:p>
    <w:p w14:paraId="2590CCDB" w14:textId="77777777" w:rsidR="00F675C8" w:rsidRDefault="00F675C8" w:rsidP="00F675C8">
      <w:pPr>
        <w:jc w:val="center"/>
        <w:rPr>
          <w:rFonts w:cstheme="minorHAnsi"/>
          <w:b/>
          <w:sz w:val="24"/>
          <w:szCs w:val="24"/>
          <w:u w:val="single"/>
        </w:rPr>
      </w:pPr>
      <w:r w:rsidRPr="00F675C8">
        <w:rPr>
          <w:rFonts w:cstheme="minorHAnsi"/>
          <w:b/>
          <w:sz w:val="24"/>
          <w:szCs w:val="24"/>
          <w:u w:val="single"/>
        </w:rPr>
        <w:t>OBRAZAC ZA ODUSTANAK OD UGOVORA</w:t>
      </w:r>
    </w:p>
    <w:tbl>
      <w:tblPr>
        <w:tblStyle w:val="TableGrid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2812"/>
        <w:gridCol w:w="2813"/>
      </w:tblGrid>
      <w:tr w:rsidR="00FA0A4C" w14:paraId="35861C5B" w14:textId="77777777" w:rsidTr="00FA0A4C">
        <w:trPr>
          <w:trHeight w:val="227"/>
        </w:trPr>
        <w:tc>
          <w:tcPr>
            <w:tcW w:w="5625" w:type="dxa"/>
            <w:gridSpan w:val="2"/>
            <w:vAlign w:val="center"/>
          </w:tcPr>
          <w:p w14:paraId="38913409" w14:textId="77777777" w:rsidR="00FA0A4C" w:rsidRPr="00BA6184" w:rsidRDefault="00FA0A4C" w:rsidP="00FA0A4C">
            <w:pPr>
              <w:jc w:val="right"/>
              <w:rPr>
                <w:rFonts w:cstheme="minorHAnsi"/>
                <w:sz w:val="18"/>
                <w:szCs w:val="18"/>
              </w:rPr>
            </w:pPr>
            <w:r w:rsidRPr="00BA6184">
              <w:rPr>
                <w:rFonts w:cstheme="minorHAnsi"/>
                <w:sz w:val="18"/>
                <w:szCs w:val="18"/>
              </w:rPr>
              <w:t>PODACI O TRGOVCU</w:t>
            </w:r>
          </w:p>
        </w:tc>
      </w:tr>
      <w:tr w:rsidR="00FA0A4C" w14:paraId="66CB7D6A" w14:textId="77777777" w:rsidTr="00FA0A4C">
        <w:trPr>
          <w:trHeight w:val="300"/>
        </w:trPr>
        <w:tc>
          <w:tcPr>
            <w:tcW w:w="2812" w:type="dxa"/>
            <w:vAlign w:val="center"/>
          </w:tcPr>
          <w:p w14:paraId="74FA95CA" w14:textId="77777777" w:rsidR="00FA0A4C" w:rsidRPr="00F675C8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F675C8">
              <w:rPr>
                <w:rFonts w:cstheme="minorHAnsi"/>
                <w:sz w:val="16"/>
                <w:szCs w:val="16"/>
              </w:rPr>
              <w:t>NAZIV</w:t>
            </w:r>
          </w:p>
        </w:tc>
        <w:tc>
          <w:tcPr>
            <w:tcW w:w="2813" w:type="dxa"/>
            <w:vAlign w:val="center"/>
          </w:tcPr>
          <w:p w14:paraId="4C515234" w14:textId="77777777" w:rsidR="00FA0A4C" w:rsidRPr="00F675C8" w:rsidRDefault="00FA0A4C" w:rsidP="00FA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75C8">
              <w:rPr>
                <w:rFonts w:cstheme="minorHAnsi"/>
                <w:sz w:val="20"/>
                <w:szCs w:val="20"/>
              </w:rPr>
              <w:t>VJN internet trgovina</w:t>
            </w:r>
          </w:p>
        </w:tc>
      </w:tr>
      <w:tr w:rsidR="00FA0A4C" w14:paraId="5536E4FE" w14:textId="77777777" w:rsidTr="00FA0A4C">
        <w:trPr>
          <w:trHeight w:val="300"/>
        </w:trPr>
        <w:tc>
          <w:tcPr>
            <w:tcW w:w="2812" w:type="dxa"/>
            <w:vAlign w:val="center"/>
          </w:tcPr>
          <w:p w14:paraId="27973442" w14:textId="77777777" w:rsidR="00FA0A4C" w:rsidRPr="00F675C8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F675C8">
              <w:rPr>
                <w:rFonts w:cstheme="minorHAnsi"/>
                <w:sz w:val="16"/>
                <w:szCs w:val="16"/>
              </w:rPr>
              <w:t>ADRESA</w:t>
            </w:r>
          </w:p>
        </w:tc>
        <w:tc>
          <w:tcPr>
            <w:tcW w:w="2813" w:type="dxa"/>
            <w:vAlign w:val="center"/>
          </w:tcPr>
          <w:p w14:paraId="6EBC9F44" w14:textId="77777777" w:rsidR="00FA0A4C" w:rsidRPr="00F675C8" w:rsidRDefault="00FA0A4C" w:rsidP="00FA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75C8">
              <w:rPr>
                <w:rFonts w:cstheme="minorHAnsi"/>
                <w:sz w:val="20"/>
                <w:szCs w:val="20"/>
              </w:rPr>
              <w:t>Bele Njive 5/28, Novi Sad</w:t>
            </w:r>
          </w:p>
        </w:tc>
      </w:tr>
      <w:tr w:rsidR="00FA0A4C" w14:paraId="46B2E6C8" w14:textId="77777777" w:rsidTr="00FA0A4C">
        <w:trPr>
          <w:trHeight w:val="300"/>
        </w:trPr>
        <w:tc>
          <w:tcPr>
            <w:tcW w:w="2812" w:type="dxa"/>
            <w:vAlign w:val="center"/>
          </w:tcPr>
          <w:p w14:paraId="35FBD6B1" w14:textId="77777777" w:rsidR="00FA0A4C" w:rsidRPr="00F675C8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F675C8">
              <w:rPr>
                <w:rFonts w:cstheme="minorHAnsi"/>
                <w:sz w:val="16"/>
                <w:szCs w:val="16"/>
              </w:rPr>
              <w:t>ADRESA ZA PRIJEM OBRASCA</w:t>
            </w:r>
          </w:p>
        </w:tc>
        <w:tc>
          <w:tcPr>
            <w:tcW w:w="2813" w:type="dxa"/>
            <w:vAlign w:val="center"/>
          </w:tcPr>
          <w:p w14:paraId="196805CA" w14:textId="77777777" w:rsidR="00FA0A4C" w:rsidRPr="00F675C8" w:rsidRDefault="00FA0A4C" w:rsidP="00FA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75C8">
              <w:rPr>
                <w:rFonts w:cstheme="minorHAnsi"/>
                <w:sz w:val="20"/>
                <w:szCs w:val="20"/>
              </w:rPr>
              <w:t>Bele Njive 5/28, Novi Sad</w:t>
            </w:r>
          </w:p>
        </w:tc>
      </w:tr>
      <w:tr w:rsidR="00FA0A4C" w14:paraId="0EC3FB2B" w14:textId="77777777" w:rsidTr="00FA0A4C">
        <w:trPr>
          <w:trHeight w:val="300"/>
        </w:trPr>
        <w:tc>
          <w:tcPr>
            <w:tcW w:w="2812" w:type="dxa"/>
            <w:vAlign w:val="center"/>
          </w:tcPr>
          <w:p w14:paraId="584C5CAC" w14:textId="77777777" w:rsidR="00FA0A4C" w:rsidRPr="00934039" w:rsidRDefault="00FA0A4C" w:rsidP="00FA0A4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934039">
              <w:rPr>
                <w:rFonts w:cstheme="minorHAnsi"/>
                <w:sz w:val="16"/>
                <w:szCs w:val="16"/>
                <w:lang w:val="de-DE"/>
              </w:rPr>
              <w:t>KONTAKT OSOBA ZA PRIJEM OBRASCA</w:t>
            </w:r>
          </w:p>
        </w:tc>
        <w:tc>
          <w:tcPr>
            <w:tcW w:w="2813" w:type="dxa"/>
            <w:vAlign w:val="center"/>
          </w:tcPr>
          <w:p w14:paraId="048C2068" w14:textId="77777777" w:rsidR="00FA0A4C" w:rsidRPr="00F675C8" w:rsidRDefault="00FA0A4C" w:rsidP="00FA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75C8">
              <w:rPr>
                <w:rFonts w:cstheme="minorHAnsi"/>
                <w:sz w:val="20"/>
                <w:szCs w:val="20"/>
              </w:rPr>
              <w:t>Romeo Karanović</w:t>
            </w:r>
          </w:p>
        </w:tc>
      </w:tr>
    </w:tbl>
    <w:p w14:paraId="1680786F" w14:textId="77777777" w:rsidR="00F675C8" w:rsidRDefault="00F675C8" w:rsidP="00F675C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998FCEF" w14:textId="77777777" w:rsidR="00F675C8" w:rsidRDefault="00F675C8" w:rsidP="00F675C8">
      <w:pPr>
        <w:rPr>
          <w:rFonts w:cstheme="minorHAnsi"/>
          <w:b/>
          <w:sz w:val="24"/>
          <w:szCs w:val="24"/>
          <w:u w:val="single"/>
        </w:rPr>
      </w:pPr>
    </w:p>
    <w:p w14:paraId="5D2C4905" w14:textId="77777777" w:rsidR="00F675C8" w:rsidRDefault="00F675C8" w:rsidP="00F675C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92"/>
        <w:tblW w:w="7445" w:type="dxa"/>
        <w:tblLook w:val="04A0" w:firstRow="1" w:lastRow="0" w:firstColumn="1" w:lastColumn="0" w:noHBand="0" w:noVBand="1"/>
      </w:tblPr>
      <w:tblGrid>
        <w:gridCol w:w="3722"/>
        <w:gridCol w:w="3723"/>
      </w:tblGrid>
      <w:tr w:rsidR="00FA0A4C" w14:paraId="1755608E" w14:textId="77777777" w:rsidTr="00FA0A4C">
        <w:trPr>
          <w:trHeight w:val="223"/>
        </w:trPr>
        <w:tc>
          <w:tcPr>
            <w:tcW w:w="7445" w:type="dxa"/>
            <w:gridSpan w:val="2"/>
            <w:vAlign w:val="center"/>
          </w:tcPr>
          <w:p w14:paraId="09302703" w14:textId="77777777" w:rsidR="00FA0A4C" w:rsidRPr="00BA6184" w:rsidRDefault="00FA0A4C" w:rsidP="00FA0A4C">
            <w:pPr>
              <w:jc w:val="right"/>
              <w:rPr>
                <w:rFonts w:cstheme="minorHAnsi"/>
                <w:sz w:val="18"/>
                <w:szCs w:val="18"/>
              </w:rPr>
            </w:pPr>
            <w:r w:rsidRPr="00BA6184">
              <w:rPr>
                <w:rFonts w:cstheme="minorHAnsi"/>
                <w:sz w:val="18"/>
                <w:szCs w:val="18"/>
              </w:rPr>
              <w:t>PODACI O KUPCU</w:t>
            </w:r>
          </w:p>
        </w:tc>
      </w:tr>
      <w:tr w:rsidR="00FA0A4C" w14:paraId="0CB2C3FD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4165DF7C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IME I PREZIME</w:t>
            </w:r>
          </w:p>
        </w:tc>
        <w:tc>
          <w:tcPr>
            <w:tcW w:w="3723" w:type="dxa"/>
          </w:tcPr>
          <w:p w14:paraId="7C3B5EDA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14:paraId="59F8EE4C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41157EE0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ADRESA</w:t>
            </w:r>
          </w:p>
        </w:tc>
        <w:tc>
          <w:tcPr>
            <w:tcW w:w="3723" w:type="dxa"/>
          </w:tcPr>
          <w:p w14:paraId="70B13987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:rsidRPr="00934039" w14:paraId="242E6974" w14:textId="77777777" w:rsidTr="00FA0A4C">
        <w:trPr>
          <w:trHeight w:val="281"/>
        </w:trPr>
        <w:tc>
          <w:tcPr>
            <w:tcW w:w="3722" w:type="dxa"/>
            <w:vAlign w:val="center"/>
          </w:tcPr>
          <w:p w14:paraId="3DDAB5FF" w14:textId="77777777" w:rsidR="00FA0A4C" w:rsidRPr="00934039" w:rsidRDefault="00FA0A4C" w:rsidP="00FA0A4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934039">
              <w:rPr>
                <w:rFonts w:cstheme="minorHAnsi"/>
                <w:sz w:val="16"/>
                <w:szCs w:val="16"/>
                <w:lang w:val="de-DE"/>
              </w:rPr>
              <w:t>KONTAKT TELEFON I E-MAIL ADRESA</w:t>
            </w:r>
          </w:p>
        </w:tc>
        <w:tc>
          <w:tcPr>
            <w:tcW w:w="3723" w:type="dxa"/>
          </w:tcPr>
          <w:p w14:paraId="0A84D00E" w14:textId="77777777" w:rsidR="00FA0A4C" w:rsidRPr="00934039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FA0A4C" w14:paraId="055B6D4B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23903BBE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DATUM ISPORUKE ROBE KUPCU</w:t>
            </w:r>
          </w:p>
        </w:tc>
        <w:tc>
          <w:tcPr>
            <w:tcW w:w="3723" w:type="dxa"/>
          </w:tcPr>
          <w:p w14:paraId="6F50AF21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14:paraId="68502CDF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1F7C83BB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 xml:space="preserve">DATUM </w:t>
            </w:r>
            <w:r>
              <w:rPr>
                <w:rFonts w:cstheme="minorHAnsi"/>
                <w:sz w:val="16"/>
                <w:szCs w:val="16"/>
              </w:rPr>
              <w:t>ZAKLJUČENJA UGOVORA/PORUDŽBENICE</w:t>
            </w:r>
          </w:p>
        </w:tc>
        <w:tc>
          <w:tcPr>
            <w:tcW w:w="3723" w:type="dxa"/>
          </w:tcPr>
          <w:p w14:paraId="06D65A3B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:rsidRPr="00934039" w14:paraId="6D9468C2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66D663FD" w14:textId="77777777" w:rsidR="00FA0A4C" w:rsidRPr="00934039" w:rsidRDefault="00FA0A4C" w:rsidP="00FA0A4C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934039">
              <w:rPr>
                <w:rFonts w:cstheme="minorHAnsi"/>
                <w:sz w:val="16"/>
                <w:szCs w:val="16"/>
                <w:lang w:val="de-DE"/>
              </w:rPr>
              <w:t>RAZLOG ODUSTANKA OD UGOVORA (kupac nije obavezan da navede isti)</w:t>
            </w:r>
          </w:p>
        </w:tc>
        <w:tc>
          <w:tcPr>
            <w:tcW w:w="3723" w:type="dxa"/>
          </w:tcPr>
          <w:p w14:paraId="49C6E037" w14:textId="77777777" w:rsidR="00FA0A4C" w:rsidRPr="00934039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FA0A4C" w14:paraId="7ADD89E3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7183BEF4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BROJ FAKTURE</w:t>
            </w:r>
          </w:p>
        </w:tc>
        <w:tc>
          <w:tcPr>
            <w:tcW w:w="3723" w:type="dxa"/>
          </w:tcPr>
          <w:p w14:paraId="664186CE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14:paraId="7F69A447" w14:textId="77777777" w:rsidTr="00FA0A4C">
        <w:trPr>
          <w:trHeight w:val="281"/>
        </w:trPr>
        <w:tc>
          <w:tcPr>
            <w:tcW w:w="3722" w:type="dxa"/>
            <w:vAlign w:val="center"/>
          </w:tcPr>
          <w:p w14:paraId="1FFFCFBD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DATUM PODNOŠENJA OBRASCA TRGOVCU</w:t>
            </w:r>
          </w:p>
        </w:tc>
        <w:tc>
          <w:tcPr>
            <w:tcW w:w="3723" w:type="dxa"/>
          </w:tcPr>
          <w:p w14:paraId="33D14C52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A4C" w14:paraId="3ADB479B" w14:textId="77777777" w:rsidTr="00FA0A4C">
        <w:trPr>
          <w:trHeight w:val="223"/>
        </w:trPr>
        <w:tc>
          <w:tcPr>
            <w:tcW w:w="3722" w:type="dxa"/>
            <w:vAlign w:val="center"/>
          </w:tcPr>
          <w:p w14:paraId="12D0245E" w14:textId="77777777" w:rsidR="00FA0A4C" w:rsidRPr="00BA6184" w:rsidRDefault="00FA0A4C" w:rsidP="00FA0A4C">
            <w:pPr>
              <w:rPr>
                <w:rFonts w:cstheme="minorHAnsi"/>
                <w:sz w:val="16"/>
                <w:szCs w:val="16"/>
              </w:rPr>
            </w:pPr>
            <w:r w:rsidRPr="00BA6184">
              <w:rPr>
                <w:rFonts w:cstheme="minorHAnsi"/>
                <w:sz w:val="16"/>
                <w:szCs w:val="16"/>
              </w:rPr>
              <w:t>BROJ TEKUĆEG RAČUNA KUPCA</w:t>
            </w:r>
          </w:p>
        </w:tc>
        <w:tc>
          <w:tcPr>
            <w:tcW w:w="3723" w:type="dxa"/>
          </w:tcPr>
          <w:p w14:paraId="560FE544" w14:textId="77777777" w:rsidR="00FA0A4C" w:rsidRDefault="00FA0A4C" w:rsidP="00FA0A4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C82C3F0" w14:textId="77777777" w:rsidR="00F675C8" w:rsidRDefault="00F675C8" w:rsidP="00F675C8">
      <w:pPr>
        <w:rPr>
          <w:rFonts w:cstheme="minorHAnsi"/>
          <w:b/>
          <w:sz w:val="24"/>
          <w:szCs w:val="24"/>
          <w:u w:val="single"/>
        </w:rPr>
      </w:pPr>
    </w:p>
    <w:p w14:paraId="7FA39C1C" w14:textId="77777777" w:rsidR="00F675C8" w:rsidRDefault="00F675C8" w:rsidP="00F675C8">
      <w:pPr>
        <w:rPr>
          <w:rFonts w:cstheme="minorHAnsi"/>
          <w:b/>
          <w:sz w:val="24"/>
          <w:szCs w:val="24"/>
          <w:u w:val="single"/>
        </w:rPr>
      </w:pPr>
    </w:p>
    <w:p w14:paraId="42A8DAC7" w14:textId="77777777" w:rsidR="00BA6184" w:rsidRDefault="00BA6184" w:rsidP="00BA6184"/>
    <w:p w14:paraId="62DDE0D4" w14:textId="77777777" w:rsidR="00BA6184" w:rsidRDefault="00BA6184" w:rsidP="00BA6184"/>
    <w:p w14:paraId="75070B5D" w14:textId="77777777" w:rsidR="00BA6184" w:rsidRDefault="00BA6184" w:rsidP="00BA6184"/>
    <w:p w14:paraId="2A4BF3A2" w14:textId="2CA91023" w:rsidR="00BA6184" w:rsidRDefault="00BA6184" w:rsidP="00BA6184"/>
    <w:p w14:paraId="1981B963" w14:textId="77777777" w:rsidR="00FA0A4C" w:rsidRDefault="00FA0A4C" w:rsidP="00BA6184"/>
    <w:p w14:paraId="621C9618" w14:textId="0B1C8B3B" w:rsidR="00FA0A4C" w:rsidRPr="00FA0A4C" w:rsidRDefault="00F361AC" w:rsidP="00676AC0">
      <w:pPr>
        <w:rPr>
          <w:sz w:val="20"/>
          <w:szCs w:val="20"/>
        </w:rPr>
      </w:pPr>
      <w:r w:rsidRPr="00C0161B">
        <w:rPr>
          <w:sz w:val="20"/>
          <w:szCs w:val="20"/>
        </w:rPr>
        <w:t xml:space="preserve">Potrošač ima pravo da u roku od 14 dana od dana zaključenja ugovora o kupovini proizvoda bez navođenja razloga jednostrano raskine ugovor. Jednostranim raskidom potrošač se oslobađa svih ugovornih obaveza, osim neposrednih troškova povraćaja robe. U slučaju odustaka od ugovora, potrošač ima pravo na povraćaj novca ili na zamenu za drugi proizvod. Vrednost robe biće vraćena potrošaču nakon što roba bude vraćena u sedište trgovca odakle je potrošaču i poslata. Trgovac ima pravo da uskrati vraćanje vrednosti ukoliko utvrdi da roba nije u ispravnom stanju zbog toga što je potrošač robom neadekvatno ili nepravilno rukovao. Prilikom povraćaja robe obavezno je vratiti istu u ispravnom i nekorišćenom stanju i originalnom neoštećenom pakavanju. Troškove vraćanja snosi potrošač, sem u slučajevima kada potrošač dobije neispravan ili pogrešan artikal. Podaci koje date u ovom obrascu služe za evidentiranje izmena u prometu robe i VremeJeNovac.rs ih neće upotrebljavati u druge svrhe. </w:t>
      </w:r>
      <w:r w:rsidRPr="00C0161B">
        <w:rPr>
          <w:sz w:val="20"/>
          <w:szCs w:val="20"/>
        </w:rPr>
        <w:br/>
        <w:t>Povrat novca potrošaču će se izvršiti na tekući račun naveden u obrascu u roku od 14 dana od dana kada je trgovac primio obrazac za odustanak. Ukoliko se potrošač odluči za zamenu za drugi proizvod, ovo pravo može ostvariti u skladu sa Uslovima kupovine i isporuke istaknutim na sajtu VJN internet trgovine.</w:t>
      </w:r>
    </w:p>
    <w:p w14:paraId="05850CCD" w14:textId="77777777" w:rsidR="00BA6184" w:rsidRPr="00BA6184" w:rsidRDefault="00BA6184" w:rsidP="00BA6184">
      <w:pPr>
        <w:rPr>
          <w:b/>
          <w:sz w:val="18"/>
          <w:szCs w:val="18"/>
          <w:u w:val="single"/>
        </w:rPr>
      </w:pPr>
      <w:r w:rsidRPr="00BA6184">
        <w:rPr>
          <w:b/>
          <w:sz w:val="18"/>
          <w:szCs w:val="18"/>
          <w:u w:val="single"/>
        </w:rPr>
        <w:t>OBAVEŠTENJE IZ ČLANA 27. ZAKONA O ZAŠTITI POTROŠAČA:</w:t>
      </w:r>
    </w:p>
    <w:p w14:paraId="76D77601" w14:textId="77777777" w:rsidR="00C0161B" w:rsidRPr="00C0161B" w:rsidRDefault="00BA6184" w:rsidP="00C0161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0161B">
        <w:rPr>
          <w:sz w:val="18"/>
          <w:szCs w:val="18"/>
        </w:rPr>
        <w:t xml:space="preserve">Potrošač ima pravo da odustane od ugovora zaključenog na daljinu, odnosno izvan poslovnih prostorija, u roku od 14 dana. </w:t>
      </w:r>
    </w:p>
    <w:p w14:paraId="126CAF92" w14:textId="5C8F0C4B" w:rsidR="00C0161B" w:rsidRPr="00C0161B" w:rsidRDefault="00C0161B" w:rsidP="00C0161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0161B">
        <w:rPr>
          <w:sz w:val="18"/>
          <w:szCs w:val="18"/>
        </w:rPr>
        <w:t>P</w:t>
      </w:r>
      <w:r w:rsidR="00BA6184" w:rsidRPr="00C0161B">
        <w:rPr>
          <w:sz w:val="18"/>
          <w:szCs w:val="18"/>
        </w:rPr>
        <w:t xml:space="preserve">ravo na odustanak potrošač ostvaruje popunjavanjem Obrasca za odustanak i slanjem popunjenog obrasca trgovcu u roku od 14 dana od prijema robe. </w:t>
      </w:r>
    </w:p>
    <w:p w14:paraId="5C48BB6F" w14:textId="629893D8" w:rsidR="00BA6184" w:rsidRPr="00C0161B" w:rsidRDefault="00BA6184" w:rsidP="00C0161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0161B">
        <w:rPr>
          <w:sz w:val="18"/>
          <w:szCs w:val="18"/>
        </w:rPr>
        <w:t>U slučaju odustanka potrošač snosi samo troškove povraćaja robe.</w:t>
      </w:r>
    </w:p>
    <w:p w14:paraId="256CAE80" w14:textId="1750DC7D" w:rsidR="00C0161B" w:rsidRPr="00934039" w:rsidRDefault="00C0161B" w:rsidP="00C0161B">
      <w:pPr>
        <w:pStyle w:val="ListParagraph"/>
        <w:numPr>
          <w:ilvl w:val="0"/>
          <w:numId w:val="4"/>
        </w:numPr>
        <w:rPr>
          <w:sz w:val="18"/>
          <w:szCs w:val="18"/>
          <w:lang w:val="de-DE"/>
        </w:rPr>
      </w:pPr>
      <w:r w:rsidRPr="00C0161B">
        <w:rPr>
          <w:sz w:val="18"/>
          <w:szCs w:val="18"/>
        </w:rPr>
        <w:t xml:space="preserve">Prodavac je dužan da u roku od 7 dana od prijema reklamacije, pisanim ili elektronskim putem odgovori kupcu na izjavljenu reklamaciju. </w:t>
      </w:r>
      <w:r w:rsidRPr="00934039">
        <w:rPr>
          <w:sz w:val="18"/>
          <w:szCs w:val="18"/>
          <w:lang w:val="de-DE"/>
        </w:rPr>
        <w:t xml:space="preserve">Odgovor prodavca mora da sadrži odluku da li se reklamacija prihvata ili ne. </w:t>
      </w:r>
    </w:p>
    <w:p w14:paraId="556F1820" w14:textId="45D37CC2" w:rsidR="00C0161B" w:rsidRPr="00934039" w:rsidRDefault="00C0161B" w:rsidP="00C0161B">
      <w:pPr>
        <w:pStyle w:val="ListParagraph"/>
        <w:numPr>
          <w:ilvl w:val="0"/>
          <w:numId w:val="4"/>
        </w:numPr>
        <w:rPr>
          <w:sz w:val="18"/>
          <w:szCs w:val="18"/>
          <w:lang w:val="de-DE"/>
        </w:rPr>
      </w:pPr>
      <w:r w:rsidRPr="00934039">
        <w:rPr>
          <w:sz w:val="18"/>
          <w:szCs w:val="18"/>
          <w:lang w:val="de-DE"/>
        </w:rPr>
        <w:t xml:space="preserve">U slučaju kada je reklamacija odbijena kao neosnovana, kupcu se vraća reklamirani proizvod na adresu navedenu u reklamacionom listu. </w:t>
      </w:r>
    </w:p>
    <w:p w14:paraId="15B7A919" w14:textId="611610A7" w:rsidR="00C0161B" w:rsidRPr="00934039" w:rsidRDefault="00C0161B" w:rsidP="00C0161B">
      <w:pPr>
        <w:pStyle w:val="ListParagraph"/>
        <w:numPr>
          <w:ilvl w:val="0"/>
          <w:numId w:val="4"/>
        </w:numPr>
        <w:rPr>
          <w:sz w:val="18"/>
          <w:szCs w:val="18"/>
          <w:lang w:val="de-DE"/>
        </w:rPr>
      </w:pPr>
      <w:r w:rsidRPr="00934039">
        <w:rPr>
          <w:sz w:val="18"/>
          <w:szCs w:val="18"/>
          <w:lang w:val="de-DE"/>
        </w:rPr>
        <w:t>U koliko potrošač ne preuzme reklamirani proizvod u roku od 30 dana od dana prijema obaveštenja o odbijanju reklamacije, prodavac je ovlašćen da reklamirani proizvod rashoduje.</w:t>
      </w:r>
    </w:p>
    <w:p w14:paraId="17E5E033" w14:textId="6F9D19BB" w:rsidR="00676AC0" w:rsidRPr="00934039" w:rsidRDefault="00934039" w:rsidP="00FA0A4C">
      <w:pPr>
        <w:pStyle w:val="ListParagraph"/>
        <w:rPr>
          <w:b/>
          <w:bCs/>
          <w:i/>
          <w:iCs/>
          <w:sz w:val="20"/>
          <w:szCs w:val="20"/>
          <w:lang w:val="de-D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8EE55" wp14:editId="069A7C3E">
                <wp:simplePos x="0" y="0"/>
                <wp:positionH relativeFrom="column">
                  <wp:posOffset>4791075</wp:posOffset>
                </wp:positionH>
                <wp:positionV relativeFrom="paragraph">
                  <wp:posOffset>653415</wp:posOffset>
                </wp:positionV>
                <wp:extent cx="1724025" cy="0"/>
                <wp:effectExtent l="9525" t="9525" r="9525" b="9525"/>
                <wp:wrapNone/>
                <wp:docPr id="5683933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8B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77.25pt;margin-top:51.45pt;width:13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8EE55" wp14:editId="7B70082B">
                <wp:simplePos x="0" y="0"/>
                <wp:positionH relativeFrom="column">
                  <wp:posOffset>504825</wp:posOffset>
                </wp:positionH>
                <wp:positionV relativeFrom="paragraph">
                  <wp:posOffset>643890</wp:posOffset>
                </wp:positionV>
                <wp:extent cx="1724025" cy="0"/>
                <wp:effectExtent l="9525" t="9525" r="9525" b="9525"/>
                <wp:wrapNone/>
                <wp:docPr id="13894386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BC08F" id="AutoShape 3" o:spid="_x0000_s1026" type="#_x0000_t32" style="position:absolute;margin-left:39.75pt;margin-top:50.7pt;width:1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"/>
            </w:pict>
          </mc:Fallback>
        </mc:AlternateContent>
      </w:r>
      <w:r w:rsidR="00FA0A4C" w:rsidRPr="00934039">
        <w:rPr>
          <w:sz w:val="18"/>
          <w:szCs w:val="18"/>
          <w:lang w:val="de-DE"/>
        </w:rPr>
        <w:br/>
      </w:r>
      <w:r w:rsidR="00FA0A4C" w:rsidRPr="00934039">
        <w:rPr>
          <w:b/>
          <w:bCs/>
          <w:i/>
          <w:iCs/>
          <w:sz w:val="20"/>
          <w:szCs w:val="20"/>
          <w:lang w:val="de-DE"/>
        </w:rPr>
        <w:t>DATUM POPUNJAVANJA OBRASCA:</w:t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</w:r>
      <w:r w:rsidR="00FA0A4C" w:rsidRPr="00934039">
        <w:rPr>
          <w:b/>
          <w:bCs/>
          <w:i/>
          <w:iCs/>
          <w:sz w:val="20"/>
          <w:szCs w:val="20"/>
          <w:lang w:val="de-DE"/>
        </w:rPr>
        <w:tab/>
        <w:t>POTPIS POTROŠAČA:</w:t>
      </w:r>
    </w:p>
    <w:sectPr w:rsidR="00676AC0" w:rsidRPr="00934039" w:rsidSect="00525E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730"/>
    <w:multiLevelType w:val="hybridMultilevel"/>
    <w:tmpl w:val="71F4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4CACD8CA"/>
    <w:lvl w:ilvl="0" w:tplc="3B86D786">
      <w:start w:val="1"/>
      <w:numFmt w:val="bullet"/>
      <w:lvlText w:val="U"/>
      <w:lvlJc w:val="left"/>
    </w:lvl>
    <w:lvl w:ilvl="1" w:tplc="C8D42AF2">
      <w:numFmt w:val="decimal"/>
      <w:lvlText w:val=""/>
      <w:lvlJc w:val="left"/>
    </w:lvl>
    <w:lvl w:ilvl="2" w:tplc="D03E5D96">
      <w:numFmt w:val="decimal"/>
      <w:lvlText w:val=""/>
      <w:lvlJc w:val="left"/>
    </w:lvl>
    <w:lvl w:ilvl="3" w:tplc="BEFE9AC2">
      <w:numFmt w:val="decimal"/>
      <w:lvlText w:val=""/>
      <w:lvlJc w:val="left"/>
    </w:lvl>
    <w:lvl w:ilvl="4" w:tplc="97424AC4">
      <w:numFmt w:val="decimal"/>
      <w:lvlText w:val=""/>
      <w:lvlJc w:val="left"/>
    </w:lvl>
    <w:lvl w:ilvl="5" w:tplc="907414C6">
      <w:numFmt w:val="decimal"/>
      <w:lvlText w:val=""/>
      <w:lvlJc w:val="left"/>
    </w:lvl>
    <w:lvl w:ilvl="6" w:tplc="4CF0F492">
      <w:numFmt w:val="decimal"/>
      <w:lvlText w:val=""/>
      <w:lvlJc w:val="left"/>
    </w:lvl>
    <w:lvl w:ilvl="7" w:tplc="45CC378A">
      <w:numFmt w:val="decimal"/>
      <w:lvlText w:val=""/>
      <w:lvlJc w:val="left"/>
    </w:lvl>
    <w:lvl w:ilvl="8" w:tplc="245A0B1E">
      <w:numFmt w:val="decimal"/>
      <w:lvlText w:val=""/>
      <w:lvlJc w:val="left"/>
    </w:lvl>
  </w:abstractNum>
  <w:abstractNum w:abstractNumId="2" w15:restartNumberingAfterBreak="0">
    <w:nsid w:val="42D64D18"/>
    <w:multiLevelType w:val="hybridMultilevel"/>
    <w:tmpl w:val="BC2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F86"/>
    <w:multiLevelType w:val="hybridMultilevel"/>
    <w:tmpl w:val="F9B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492">
    <w:abstractNumId w:val="1"/>
  </w:num>
  <w:num w:numId="2" w16cid:durableId="1884322433">
    <w:abstractNumId w:val="2"/>
  </w:num>
  <w:num w:numId="3" w16cid:durableId="1447847500">
    <w:abstractNumId w:val="3"/>
  </w:num>
  <w:num w:numId="4" w16cid:durableId="58637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5"/>
    <w:rsid w:val="00256DF6"/>
    <w:rsid w:val="00525EAA"/>
    <w:rsid w:val="00676AC0"/>
    <w:rsid w:val="00934039"/>
    <w:rsid w:val="009F7BA8"/>
    <w:rsid w:val="00A51329"/>
    <w:rsid w:val="00AB3615"/>
    <w:rsid w:val="00B534F5"/>
    <w:rsid w:val="00BA6184"/>
    <w:rsid w:val="00C0161B"/>
    <w:rsid w:val="00F361AC"/>
    <w:rsid w:val="00F675C8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35F"/>
  <w15:docId w15:val="{EB75738B-CAF0-4352-9C95-B8B6649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 Karanović</cp:lastModifiedBy>
  <cp:revision>2</cp:revision>
  <dcterms:created xsi:type="dcterms:W3CDTF">2024-03-26T09:02:00Z</dcterms:created>
  <dcterms:modified xsi:type="dcterms:W3CDTF">2024-03-26T09:02:00Z</dcterms:modified>
</cp:coreProperties>
</file>