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7BFB8" w14:textId="77777777" w:rsidR="00DA3EFF" w:rsidRPr="00D975C6" w:rsidRDefault="00D975C6">
      <w:pPr>
        <w:spacing w:line="623" w:lineRule="exact"/>
        <w:ind w:right="-9"/>
        <w:rPr>
          <w:rFonts w:ascii="Tahoma" w:eastAsia="Times New Roman" w:hAnsi="Tahoma" w:cs="Tahoma"/>
          <w:sz w:val="20"/>
          <w:szCs w:val="20"/>
        </w:rPr>
      </w:pPr>
      <w:r w:rsidRPr="00D975C6">
        <w:rPr>
          <w:rFonts w:ascii="Tahoma" w:hAnsi="Tahoma" w:cs="Tahoma"/>
        </w:rPr>
        <w:pict w14:anchorId="26389AFB">
          <v:group id="1124" o:spid="_x0000_s1082" style="position:absolute;margin-left:0;margin-top:810.7pt;width:593.7pt;height:31.2pt;z-index:1216;mso-position-horizontal-relative:page;mso-position-vertical-relative:page" coordorigin=",16214" coordsize="11874,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359" o:spid="_x0000_s1085" type="#_x0000_t75" style="position:absolute;top:16214;width:11874;height:624">
              <v:imagedata r:id="rId4" o:title=""/>
            </v:shape>
            <v:group id="1516" o:spid="_x0000_s1083" style="position:absolute;top:16808;width:17;height:31" coordorigin=",16808" coordsize="17,31">
              <v:shape id="1627" o:spid="_x0000_s1084" style="position:absolute;top:16808;width:17;height:31" coordorigin=",16808" coordsize="17,31" path="m13,16808r-13,1l,16838r17,l13,16808xe" fillcolor="black" stroked="f">
                <v:path arrowok="t"/>
              </v:shape>
            </v:group>
            <w10:wrap anchorx="page" anchory="page"/>
          </v:group>
        </w:pict>
      </w:r>
      <w:r w:rsidRPr="00D975C6">
        <w:rPr>
          <w:rFonts w:ascii="Tahoma" w:eastAsia="Times New Roman" w:hAnsi="Tahoma" w:cs="Tahoma"/>
          <w:sz w:val="20"/>
          <w:szCs w:val="20"/>
        </w:rPr>
      </w:r>
      <w:r w:rsidRPr="00D975C6">
        <w:rPr>
          <w:rFonts w:ascii="Tahoma" w:eastAsia="Times New Roman" w:hAnsi="Tahoma" w:cs="Tahoma"/>
          <w:sz w:val="20"/>
          <w:szCs w:val="20"/>
        </w:rPr>
        <w:pict w14:anchorId="2A3E933A">
          <v:group id="2175" o:spid="_x0000_s1078" style="width:593.7pt;height:31.2pt;mso-position-horizontal-relative:char;mso-position-vertical-relative:line" coordsize="11874,624">
            <v:shape id="2334" o:spid="_x0000_s1081" type="#_x0000_t75" style="position:absolute;width:11874;height:624">
              <v:imagedata r:id="rId5" o:title=""/>
            </v:shape>
            <v:group id="2487" o:spid="_x0000_s1079" style="position:absolute;top:593;width:17;height:31" coordorigin=",593" coordsize="17,31">
              <v:shape id="2594" o:spid="_x0000_s1080" style="position:absolute;top:593;width:17;height:31" coordorigin=",593" coordsize="17,31" path="m13,593l,595r,29l17,624,13,593xe" fillcolor="black" stroked="f">
                <v:path arrowok="t"/>
              </v:shape>
            </v:group>
            <w10:anchorlock/>
          </v:group>
        </w:pict>
      </w:r>
    </w:p>
    <w:p w14:paraId="02F181AB" w14:textId="77777777" w:rsidR="00DA3EFF" w:rsidRPr="00D975C6" w:rsidRDefault="00DA3EFF">
      <w:pPr>
        <w:rPr>
          <w:rFonts w:ascii="Tahoma" w:eastAsia="Times New Roman" w:hAnsi="Tahoma" w:cs="Tahoma"/>
          <w:sz w:val="20"/>
          <w:szCs w:val="20"/>
        </w:rPr>
      </w:pPr>
    </w:p>
    <w:p w14:paraId="06083A1E" w14:textId="77777777" w:rsidR="00DA3EFF" w:rsidRPr="00D975C6" w:rsidRDefault="00DA3EFF">
      <w:pPr>
        <w:spacing w:before="3"/>
        <w:rPr>
          <w:rFonts w:ascii="Tahoma" w:eastAsia="Times New Roman" w:hAnsi="Tahoma" w:cs="Tahoma"/>
          <w:sz w:val="17"/>
          <w:szCs w:val="17"/>
        </w:rPr>
      </w:pPr>
    </w:p>
    <w:p w14:paraId="04AA3ED6" w14:textId="77777777" w:rsidR="00DA3EFF" w:rsidRPr="00D975C6" w:rsidRDefault="00D975C6">
      <w:pPr>
        <w:pStyle w:val="Titlu1"/>
        <w:spacing w:line="360" w:lineRule="exact"/>
        <w:rPr>
          <w:rFonts w:ascii="Tahoma" w:eastAsia="Times New Roman" w:hAnsi="Tahoma" w:cs="Tahoma"/>
        </w:rPr>
      </w:pPr>
      <w:r w:rsidRPr="00D975C6">
        <w:rPr>
          <w:rFonts w:ascii="Tahoma" w:hAnsi="Tahoma" w:cs="Tahoma"/>
        </w:rPr>
      </w:r>
      <w:r w:rsidRPr="00D975C6">
        <w:rPr>
          <w:rFonts w:ascii="Tahoma" w:hAnsi="Tahoma" w:cs="Tahoma"/>
        </w:rPr>
        <w:pict w14:anchorId="2CB1C5A4">
          <v:group id="4278" o:spid="_x0000_s1073" style="width:16.6pt;height:18.05pt;mso-position-horizontal-relative:char;mso-position-vertical-relative:line" coordsize="332,361">
            <v:group id="4435" o:spid="_x0000_s1074" style="position:absolute;width:332;height:361" coordsize="332,361">
              <v:shape id="4542" o:spid="_x0000_s1077" style="position:absolute;width:332;height:361" coordsize="332,361" path="m183,l110,14,52,52,14,109,,179r,2l14,253r38,56l109,347r70,13l230,354r42,-16l305,313r27,-31l319,273r-137,l148,265,122,246,105,216,99,181r,-2l105,144r17,-30l148,95r34,-7l310,88,330,72,304,43,271,20,231,5,183,xe" fillcolor="black" stroked="f">
                <v:path arrowok="t"/>
              </v:shape>
              <v:shape id="4986" o:spid="_x0000_s1076" style="position:absolute;width:332;height:361" coordsize="332,361" path="m260,231r-16,17l226,261r-20,9l182,273r137,l260,231xe" fillcolor="black" stroked="f">
                <v:path arrowok="t"/>
              </v:shape>
              <v:shape id="5262" o:spid="_x0000_s1075" style="position:absolute;width:332;height:361" coordsize="332,361" path="m310,88r-128,l205,90r19,9l242,111r15,17l310,88xe" fillcolor="black" stroked="f">
                <v:path arrowok="t"/>
              </v:shape>
            </v:group>
            <w10:anchorlock/>
          </v:group>
        </w:pict>
      </w:r>
      <w:r w:rsidRPr="00D975C6">
        <w:rPr>
          <w:rFonts w:ascii="Tahoma" w:hAnsi="Tahoma" w:cs="Tahoma"/>
        </w:rPr>
        <w:t xml:space="preserve"> </w:t>
      </w:r>
      <w:r w:rsidRPr="00D975C6">
        <w:rPr>
          <w:rFonts w:ascii="Tahoma" w:hAnsi="Tahoma" w:cs="Tahoma"/>
        </w:rPr>
      </w:r>
      <w:r w:rsidRPr="00D975C6">
        <w:rPr>
          <w:rFonts w:ascii="Tahoma" w:hAnsi="Tahoma" w:cs="Tahoma"/>
        </w:rPr>
        <w:pict w14:anchorId="541C60BF">
          <v:group id="5887" o:spid="_x0000_s1058" style="width:37.1pt;height:18.05pt;mso-position-horizontal-relative:char;mso-position-vertical-relative:line" coordsize="742,361">
            <v:group id="6044" o:spid="_x0000_s1071" style="position:absolute;left:41;top:312;width:276;height:2" coordorigin="41,312" coordsize="276,2">
              <v:shape id="6153" o:spid="_x0000_s1072" style="position:absolute;left:41;top:312;width:276;height:2" coordorigin="41,312" coordsize="276,0" path="m41,312r276,e" filled="f" strokeweight="4.1pt">
                <v:path arrowok="t"/>
              </v:shape>
            </v:group>
            <v:group id="6400" o:spid="_x0000_s1069" style="position:absolute;left:41;top:244;width:95;height:2" coordorigin="41,244" coordsize="95,2">
              <v:shape id="6507" o:spid="_x0000_s1070" style="position:absolute;left:41;top:244;width:95;height:2" coordorigin="41,244" coordsize="95,0" path="m41,244r95,e" filled="f" strokeweight="2.7pt">
                <v:path arrowok="t"/>
              </v:shape>
            </v:group>
            <v:group id="6752" o:spid="_x0000_s1067" style="position:absolute;left:41;top:179;width:232;height:2" coordorigin="41,179" coordsize="232,2">
              <v:shape id="6861" o:spid="_x0000_s1068" style="position:absolute;left:41;top:179;width:232;height:2" coordorigin="41,179" coordsize="232,0" path="m41,179r231,e" filled="f" strokeweight="3.8pt">
                <v:path arrowok="t"/>
              </v:shape>
            </v:group>
            <v:group id="7108" o:spid="_x0000_s1065" style="position:absolute;left:41;top:115;width:95;height:2" coordorigin="41,115" coordsize="95,2">
              <v:shape id="7215" o:spid="_x0000_s1066" style="position:absolute;left:41;top:115;width:95;height:2" coordorigin="41,115" coordsize="95,0" path="m41,115r95,e" filled="f" strokeweight="2.6pt">
                <v:path arrowok="t"/>
              </v:shape>
            </v:group>
            <v:group id="7460" o:spid="_x0000_s1063" style="position:absolute;left:41;top:48;width:276;height:2" coordorigin="41,48" coordsize="276,2">
              <v:shape id="7567" o:spid="_x0000_s1064" style="position:absolute;left:41;top:48;width:276;height:2" coordorigin="41,48" coordsize="276,0" path="m41,48r276,e" filled="f" strokeweight="4.1pt">
                <v:path arrowok="t"/>
              </v:shape>
            </v:group>
            <v:group id="7810" o:spid="_x0000_s1059" style="position:absolute;left:409;width:332;height:361" coordorigin="409" coordsize="332,361">
              <v:shape id="7921" o:spid="_x0000_s1062" style="position:absolute;left:409;width:332;height:361" coordorigin="409" coordsize="332,361" path="m592,l519,14,461,52r-38,57l409,179r,2l423,253r38,56l518,347r70,13l639,354r42,-16l714,313r27,-31l728,273r-137,l557,265,531,246,514,216r-6,-35l508,179r6,-35l531,114,557,95r34,-7l719,88,739,72,713,43,680,20,640,5,592,xe" fillcolor="black" stroked="f">
                <v:path arrowok="t"/>
              </v:shape>
              <v:shape id="8379" o:spid="_x0000_s1061" style="position:absolute;left:409;width:332;height:361" coordorigin="409" coordsize="332,361" path="m669,231r-16,17l636,261r-21,9l591,273r137,l669,231xe" fillcolor="black" stroked="f">
                <v:path arrowok="t"/>
              </v:shape>
              <v:shape id="8659" o:spid="_x0000_s1060" style="position:absolute;left:409;width:332;height:361" coordorigin="409" coordsize="332,361" path="m719,88r-128,l614,90r20,9l651,111r15,17l719,88xe" fillcolor="black" stroked="f">
                <v:path arrowok="t"/>
              </v:shape>
            </v:group>
            <w10:anchorlock/>
          </v:group>
        </w:pict>
      </w:r>
      <w:r w:rsidRPr="00D975C6">
        <w:rPr>
          <w:rFonts w:ascii="Tahoma" w:hAnsi="Tahoma" w:cs="Tahoma"/>
        </w:rPr>
        <w:t xml:space="preserve"> </w:t>
      </w:r>
      <w:r w:rsidRPr="00D975C6">
        <w:rPr>
          <w:rFonts w:ascii="Tahoma" w:hAnsi="Tahoma" w:cs="Tahoma"/>
        </w:rPr>
      </w:r>
      <w:r w:rsidRPr="00D975C6">
        <w:rPr>
          <w:rFonts w:ascii="Tahoma" w:hAnsi="Tahoma" w:cs="Tahoma"/>
        </w:rPr>
        <w:pict w14:anchorId="3CBFC934">
          <v:group id="9312" o:spid="_x0000_s1055" style="width:4.85pt;height:17.35pt;mso-position-horizontal-relative:char;mso-position-vertical-relative:line" coordsize="97,347">
            <v:group id="9470" o:spid="_x0000_s1056" style="position:absolute;width:97;height:347" coordsize="97,347">
              <v:shape id="9575" o:spid="_x0000_s1057" style="position:absolute;width:97;height:347" coordsize="97,347" path="m,l96,r,346l,346,,xe" fillcolor="black" stroked="f">
                <v:path arrowok="t"/>
              </v:shape>
            </v:group>
            <w10:anchorlock/>
          </v:group>
        </w:pict>
      </w:r>
    </w:p>
    <w:p w14:paraId="1239491D" w14:textId="77777777" w:rsidR="00DA3EFF" w:rsidRPr="00D975C6" w:rsidRDefault="00DA3EFF">
      <w:pPr>
        <w:spacing w:before="5"/>
        <w:rPr>
          <w:rFonts w:ascii="Tahoma" w:eastAsia="Times New Roman" w:hAnsi="Tahoma" w:cs="Tahoma"/>
          <w:sz w:val="7"/>
          <w:szCs w:val="7"/>
        </w:rPr>
      </w:pPr>
    </w:p>
    <w:p w14:paraId="3AB69CA7" w14:textId="77777777" w:rsidR="00DA3EFF" w:rsidRPr="00D975C6" w:rsidRDefault="00D975C6">
      <w:pPr>
        <w:spacing w:line="166" w:lineRule="exact"/>
        <w:ind w:left="5618"/>
        <w:rPr>
          <w:rFonts w:ascii="Tahoma" w:eastAsia="Times New Roman" w:hAnsi="Tahoma" w:cs="Tahoma"/>
          <w:sz w:val="16"/>
          <w:szCs w:val="16"/>
        </w:rPr>
      </w:pPr>
      <w:r w:rsidRPr="00D975C6">
        <w:rPr>
          <w:rFonts w:ascii="Tahoma" w:hAnsi="Tahoma" w:cs="Tahoma"/>
          <w:sz w:val="16"/>
        </w:rPr>
      </w:r>
      <w:r w:rsidRPr="00D975C6">
        <w:rPr>
          <w:rFonts w:ascii="Tahoma" w:hAnsi="Tahoma" w:cs="Tahoma"/>
          <w:sz w:val="16"/>
        </w:rPr>
        <w:pict w14:anchorId="400BFE5C">
          <v:group id="10641" o:spid="_x0000_s1051" style="width:3.95pt;height:8.05pt;mso-position-horizontal-relative:char;mso-position-vertical-relative:line" coordsize="79,161">
            <v:group id="10798" o:spid="_x0000_s1052" style="position:absolute;width:79;height:161" coordsize="79,161">
              <v:shape id="10903" o:spid="_x0000_s1054" style="position:absolute;width:79;height:161" coordsize="79,161" path="m79,41r-44,l35,161r44,l79,41xe" fillcolor="black" stroked="f">
                <v:path arrowok="t"/>
              </v:shape>
              <v:shape id="11153" o:spid="_x0000_s1053" style="position:absolute;width:79;height:161" coordsize="79,161" path="m79,l47,,,13,8,48,35,41r44,l79,xe" fillcolor="black" stroked="f">
                <v:path arrowok="t"/>
              </v:shape>
            </v:group>
            <w10:anchorlock/>
          </v:group>
        </w:pict>
      </w:r>
      <w:r w:rsidRPr="00D975C6">
        <w:rPr>
          <w:rFonts w:ascii="Tahoma" w:hAnsi="Tahoma" w:cs="Tahoma"/>
          <w:sz w:val="16"/>
        </w:rPr>
        <w:t xml:space="preserve"> </w:t>
      </w:r>
      <w:r w:rsidRPr="00D975C6">
        <w:rPr>
          <w:rFonts w:ascii="Tahoma" w:hAnsi="Tahoma" w:cs="Tahoma"/>
          <w:sz w:val="16"/>
        </w:rPr>
      </w:r>
      <w:r w:rsidRPr="00D975C6">
        <w:rPr>
          <w:rFonts w:ascii="Tahoma" w:hAnsi="Tahoma" w:cs="Tahoma"/>
          <w:sz w:val="16"/>
        </w:rPr>
        <w:pict w14:anchorId="0E0BDF55">
          <v:group id="11818" o:spid="_x0000_s1038" style="width:25.8pt;height:8.35pt;mso-position-horizontal-relative:char;mso-position-vertical-relative:line" coordsize="516,167">
            <v:group id="11974" o:spid="_x0000_s1046" style="position:absolute;width:132;height:167" coordsize="132,167">
              <v:shape id="12081" o:spid="_x0000_s1050" style="position:absolute;width:132;height:167" coordsize="132,167" path="m23,117l2,147r12,8l27,161r14,4l58,166r32,-6l113,142r6,-13l45,129,34,125,23,117xe" fillcolor="black" stroked="f">
                <v:path arrowok="t"/>
              </v:shape>
              <v:shape id="12386" o:spid="_x0000_s1049" style="position:absolute;width:132;height:167" coordsize="132,167" path="m130,96r-43,l84,110r-6,11l69,127r-12,2l119,129r8,-15l130,96xe" fillcolor="black" stroked="f">
                <v:path arrowok="t"/>
              </v:shape>
              <v:shape id="12670" o:spid="_x0000_s1048" style="position:absolute;width:132;height:167" coordsize="132,167" path="m64,l5,34,,59,4,80,15,96r17,10l54,109r14,l79,104r8,-8l130,96r2,-16l132,77r-80,l43,69r,-25l51,34r72,l121,29,113,19,103,11,92,5,79,1,64,xe" fillcolor="black" stroked="f">
                <v:path arrowok="t"/>
              </v:shape>
              <v:shape id="13038" o:spid="_x0000_s1047" style="position:absolute;width:132;height:167" coordsize="132,167" path="m123,34r-44,l88,44r,24l80,77r52,l131,58,127,42r-4,-8xe" fillcolor="black" stroked="f">
                <v:path arrowok="t"/>
              </v:shape>
            </v:group>
            <v:group id="13327" o:spid="_x0000_s1043" style="position:absolute;left:191;top:3;width:130;height:164" coordorigin="191,3" coordsize="130,164">
              <v:shape id="13438" o:spid="_x0000_s1045" style="position:absolute;left:191;top:3;width:130;height:164" coordorigin="191,3" coordsize="130,164" path="m219,110r-28,28l204,150r15,8l237,164r22,2l283,162r20,-10l316,135r1,-7l257,128r-11,-1l236,124r-9,-6l219,110xe" fillcolor="black" stroked="f">
                <v:path arrowok="t"/>
              </v:shape>
              <v:shape id="13782" o:spid="_x0000_s1044" style="position:absolute;left:191;top:3;width:130;height:164" coordorigin="191,3" coordsize="130,164" path="m317,3l202,3r,36l263,39,226,72r6,23l268,95r9,6l277,122r-8,6l317,128r3,-15l320,113,317,95,308,82,295,73,279,68,317,35r,-32xe" fillcolor="black" stroked="f">
                <v:path arrowok="t"/>
              </v:shape>
            </v:group>
            <v:group id="14152" o:spid="_x0000_s1039" style="position:absolute;left:384;width:132;height:166" coordorigin="384" coordsize="132,166">
              <v:shape id="14263" o:spid="_x0000_s1042" style="position:absolute;left:384;width:132;height:166" coordorigin="384" coordsize="132,166" path="m449,l425,4r-19,9l393,27r-4,18l389,45r2,12l395,67r7,7l411,80r-11,6l391,95r-6,10l384,118r,1l388,138r14,15l423,162r26,4l476,162r21,-9l510,138r2,-5l435,133r-9,-9l426,104r10,-7l509,97r-1,-2l499,86,488,80r8,-6l502,68r-65,l430,61r,-20l437,33r70,l505,27,493,13,474,4,449,xe" fillcolor="black" stroked="f">
                <v:path arrowok="t"/>
              </v:shape>
              <v:shape id="14791" o:spid="_x0000_s1041" style="position:absolute;left:384;width:132;height:166" coordorigin="384" coordsize="132,166" path="m509,97r-46,l472,104r,20l464,133r48,l515,119r,-1l513,105r-4,-8xe" fillcolor="black" stroked="f">
                <v:path arrowok="t"/>
              </v:shape>
              <v:shape id="15092" o:spid="_x0000_s1040" style="position:absolute;left:384;width:132;height:166" coordorigin="384" coordsize="132,166" path="m507,33r-46,l469,41r,20l461,68r41,l503,67r5,-10l510,45r,l507,33xe" fillcolor="black" stroked="f">
                <v:path arrowok="t"/>
              </v:shape>
            </v:group>
            <w10:anchorlock/>
          </v:group>
        </w:pict>
      </w:r>
    </w:p>
    <w:p w14:paraId="66757FF9" w14:textId="77777777" w:rsidR="00DA3EFF" w:rsidRPr="00D975C6" w:rsidRDefault="00DA3EFF">
      <w:pPr>
        <w:rPr>
          <w:rFonts w:ascii="Tahoma" w:eastAsia="Times New Roman" w:hAnsi="Tahoma" w:cs="Tahoma"/>
          <w:sz w:val="20"/>
          <w:szCs w:val="20"/>
        </w:rPr>
      </w:pPr>
    </w:p>
    <w:p w14:paraId="44BB6366" w14:textId="77777777" w:rsidR="00DA3EFF" w:rsidRPr="00D975C6" w:rsidRDefault="00D975C6">
      <w:pPr>
        <w:ind w:left="1517" w:right="1505"/>
        <w:jc w:val="center"/>
        <w:rPr>
          <w:rFonts w:ascii="Tahoma" w:eastAsia="Gill Sans MT" w:hAnsi="Tahoma" w:cs="Tahoma"/>
          <w:sz w:val="23"/>
          <w:szCs w:val="23"/>
        </w:rPr>
      </w:pPr>
      <w:r w:rsidRPr="00D975C6">
        <w:rPr>
          <w:rFonts w:ascii="Tahoma" w:hAnsi="Tahoma" w:cs="Tahoma"/>
          <w:b/>
          <w:sz w:val="23"/>
        </w:rPr>
        <w:t>TERRE VERDIANE 1813 LAMBRUSCO DULCE</w:t>
      </w:r>
    </w:p>
    <w:p w14:paraId="63E12821" w14:textId="77777777" w:rsidR="00DA3EFF" w:rsidRPr="00D975C6" w:rsidRDefault="00DA3EFF">
      <w:pPr>
        <w:spacing w:before="10"/>
        <w:rPr>
          <w:rFonts w:ascii="Tahoma" w:eastAsia="Gill Sans MT" w:hAnsi="Tahoma" w:cs="Tahoma"/>
          <w:b/>
          <w:bCs/>
          <w:sz w:val="17"/>
          <w:szCs w:val="17"/>
        </w:rPr>
      </w:pPr>
    </w:p>
    <w:p w14:paraId="4FCD5F4A" w14:textId="77777777" w:rsidR="00DA3EFF" w:rsidRPr="00D975C6" w:rsidRDefault="00D975C6">
      <w:pPr>
        <w:ind w:left="1515" w:right="1513"/>
        <w:jc w:val="center"/>
        <w:rPr>
          <w:rFonts w:ascii="Tahoma" w:eastAsia="Arial" w:hAnsi="Tahoma" w:cs="Tahoma"/>
          <w:sz w:val="18"/>
          <w:szCs w:val="18"/>
        </w:rPr>
      </w:pPr>
      <w:r w:rsidRPr="00D975C6">
        <w:rPr>
          <w:rFonts w:ascii="Tahoma" w:hAnsi="Tahoma" w:cs="Tahoma"/>
          <w:i/>
          <w:sz w:val="18"/>
          <w:szCs w:val="18"/>
        </w:rPr>
        <w:t>„Nu există măreție în care nu există simplitate, bunătate și adevăr.” (L. Tolstoj)</w:t>
      </w:r>
    </w:p>
    <w:p w14:paraId="14CD89E7" w14:textId="77777777" w:rsidR="00DA3EFF" w:rsidRPr="00D975C6" w:rsidRDefault="00D975C6">
      <w:pPr>
        <w:pStyle w:val="Corptext"/>
        <w:spacing w:before="104" w:line="256" w:lineRule="auto"/>
        <w:ind w:left="1517" w:right="1513"/>
        <w:jc w:val="center"/>
        <w:rPr>
          <w:rFonts w:ascii="Tahoma" w:hAnsi="Tahoma" w:cs="Tahoma"/>
          <w:sz w:val="18"/>
          <w:szCs w:val="18"/>
        </w:rPr>
      </w:pPr>
      <w:r w:rsidRPr="00D975C6">
        <w:rPr>
          <w:rFonts w:ascii="Tahoma" w:hAnsi="Tahoma" w:cs="Tahoma"/>
          <w:sz w:val="18"/>
          <w:szCs w:val="18"/>
        </w:rPr>
        <w:t>Cea mai bună frază pentru a exprima calitățile vinului Terre Verdiane Lambrusco dulce. Logica de producție a acestui vin spumant, recunoscut ca fiind unul dintre produsele e</w:t>
      </w:r>
      <w:r w:rsidRPr="00D975C6">
        <w:rPr>
          <w:rFonts w:ascii="Tahoma" w:hAnsi="Tahoma" w:cs="Tahoma"/>
          <w:sz w:val="18"/>
          <w:szCs w:val="18"/>
        </w:rPr>
        <w:t>mblematice ale Cramei, confirmă rolul central al gustului tipic și capacitatea de a pune în valoare natura viței de vie. Simplitatea unui Lambrusco dulce, bunătatea echilibrului, adevărul unei plante antice constituie măreția Terre Verdiane.</w:t>
      </w:r>
    </w:p>
    <w:p w14:paraId="2C302B9A" w14:textId="77777777" w:rsidR="00DA3EFF" w:rsidRPr="00D975C6" w:rsidRDefault="00DA3EFF">
      <w:pPr>
        <w:rPr>
          <w:rFonts w:ascii="Tahoma" w:eastAsia="Arial" w:hAnsi="Tahoma" w:cs="Tahoma"/>
          <w:sz w:val="18"/>
          <w:szCs w:val="18"/>
        </w:rPr>
      </w:pPr>
    </w:p>
    <w:p w14:paraId="4F056DC3" w14:textId="77777777" w:rsidR="00DA3EFF" w:rsidRPr="00D975C6" w:rsidRDefault="00DA3EFF">
      <w:pPr>
        <w:spacing w:before="6"/>
        <w:rPr>
          <w:rFonts w:ascii="Tahoma" w:eastAsia="Arial" w:hAnsi="Tahoma" w:cs="Tahoma"/>
          <w:sz w:val="18"/>
          <w:szCs w:val="18"/>
        </w:rPr>
      </w:pPr>
    </w:p>
    <w:p w14:paraId="1E50C23C" w14:textId="441824BD" w:rsidR="00DA3EFF" w:rsidRPr="00D975C6" w:rsidRDefault="00D975C6" w:rsidP="00D975C6">
      <w:pPr>
        <w:pStyle w:val="Titlu2"/>
        <w:spacing w:before="71"/>
        <w:ind w:right="995"/>
        <w:rPr>
          <w:rFonts w:ascii="Tahoma" w:hAnsi="Tahoma" w:cs="Tahoma"/>
          <w:b w:val="0"/>
          <w:bCs w:val="0"/>
        </w:rPr>
      </w:pPr>
      <w:r w:rsidRPr="00D975C6">
        <w:rPr>
          <w:rFonts w:ascii="Tahoma" w:hAnsi="Tahoma" w:cs="Tahoma"/>
          <w:b w:val="0"/>
          <w:noProof/>
        </w:rPr>
        <w:drawing>
          <wp:anchor distT="0" distB="0" distL="114300" distR="114300" simplePos="0" relativeHeight="251658240" behindDoc="0" locked="0" layoutInCell="1" allowOverlap="1" wp14:anchorId="09C9B936" wp14:editId="41E9C8F5">
            <wp:simplePos x="0" y="0"/>
            <wp:positionH relativeFrom="column">
              <wp:posOffset>909510</wp:posOffset>
            </wp:positionH>
            <wp:positionV relativeFrom="paragraph">
              <wp:posOffset>50943</wp:posOffset>
            </wp:positionV>
            <wp:extent cx="2351792" cy="6110986"/>
            <wp:effectExtent l="0" t="0" r="0" b="0"/>
            <wp:wrapNone/>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57375" cy="61254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75C6">
        <w:rPr>
          <w:rFonts w:ascii="Tahoma" w:hAnsi="Tahoma" w:cs="Tahoma"/>
        </w:rPr>
        <w:t>FIȘĂ T</w:t>
      </w:r>
      <w:r w:rsidRPr="00D975C6">
        <w:rPr>
          <w:rFonts w:ascii="Tahoma" w:hAnsi="Tahoma" w:cs="Tahoma"/>
        </w:rPr>
        <w:t>EHNICĂ</w:t>
      </w:r>
    </w:p>
    <w:p w14:paraId="448E70E1" w14:textId="77777777" w:rsidR="00D975C6" w:rsidRDefault="00D975C6" w:rsidP="00D975C6">
      <w:pPr>
        <w:spacing w:before="148" w:line="350" w:lineRule="auto"/>
        <w:ind w:left="5497" w:right="995"/>
        <w:rPr>
          <w:rFonts w:ascii="Tahoma" w:hAnsi="Tahoma" w:cs="Tahoma"/>
          <w:sz w:val="18"/>
          <w:szCs w:val="18"/>
        </w:rPr>
      </w:pPr>
      <w:r w:rsidRPr="00D975C6">
        <w:rPr>
          <w:rFonts w:ascii="Tahoma" w:hAnsi="Tahoma" w:cs="Tahoma"/>
          <w:b/>
          <w:sz w:val="18"/>
          <w:szCs w:val="18"/>
        </w:rPr>
        <w:t xml:space="preserve">Denumire: </w:t>
      </w:r>
      <w:r w:rsidRPr="00D975C6">
        <w:rPr>
          <w:rFonts w:ascii="Tahoma" w:hAnsi="Tahoma" w:cs="Tahoma"/>
          <w:sz w:val="18"/>
          <w:szCs w:val="18"/>
        </w:rPr>
        <w:t xml:space="preserve">Lambrusco Emilia I.G.T. </w:t>
      </w:r>
    </w:p>
    <w:p w14:paraId="1B383CF5" w14:textId="6A7278BA" w:rsidR="00DA3EFF" w:rsidRPr="00D975C6" w:rsidRDefault="00D975C6" w:rsidP="00D975C6">
      <w:pPr>
        <w:spacing w:before="148" w:line="350" w:lineRule="auto"/>
        <w:ind w:left="5497" w:right="995"/>
        <w:rPr>
          <w:rFonts w:ascii="Tahoma" w:eastAsia="Arial" w:hAnsi="Tahoma" w:cs="Tahoma"/>
          <w:sz w:val="18"/>
          <w:szCs w:val="18"/>
        </w:rPr>
      </w:pPr>
      <w:r w:rsidRPr="00D975C6">
        <w:rPr>
          <w:rFonts w:ascii="Tahoma" w:hAnsi="Tahoma" w:cs="Tahoma"/>
          <w:b/>
          <w:sz w:val="18"/>
          <w:szCs w:val="18"/>
        </w:rPr>
        <w:t xml:space="preserve">Tip: </w:t>
      </w:r>
      <w:r w:rsidRPr="00D975C6">
        <w:rPr>
          <w:rFonts w:ascii="Tahoma" w:hAnsi="Tahoma" w:cs="Tahoma"/>
          <w:sz w:val="18"/>
          <w:szCs w:val="18"/>
        </w:rPr>
        <w:t>vin roșu spumant dulce</w:t>
      </w:r>
      <w:r w:rsidRPr="00D975C6">
        <w:rPr>
          <w:rFonts w:ascii="Tahoma" w:hAnsi="Tahoma" w:cs="Tahoma"/>
          <w:sz w:val="18"/>
          <w:szCs w:val="18"/>
        </w:rPr>
        <w:br/>
      </w:r>
      <w:r w:rsidRPr="00D975C6">
        <w:rPr>
          <w:rFonts w:ascii="Tahoma" w:hAnsi="Tahoma" w:cs="Tahoma"/>
          <w:b/>
          <w:sz w:val="18"/>
          <w:szCs w:val="18"/>
        </w:rPr>
        <w:t>Soi de struguri</w:t>
      </w:r>
      <w:r w:rsidRPr="00D975C6">
        <w:rPr>
          <w:rFonts w:ascii="Tahoma" w:hAnsi="Tahoma" w:cs="Tahoma"/>
          <w:sz w:val="18"/>
          <w:szCs w:val="18"/>
        </w:rPr>
        <w:t>:</w:t>
      </w:r>
      <w:r w:rsidRPr="00D975C6">
        <w:rPr>
          <w:rFonts w:ascii="Tahoma" w:hAnsi="Tahoma" w:cs="Tahoma"/>
          <w:b/>
          <w:sz w:val="18"/>
          <w:szCs w:val="18"/>
        </w:rPr>
        <w:t xml:space="preserve"> </w:t>
      </w:r>
      <w:r w:rsidRPr="00D975C6">
        <w:rPr>
          <w:rFonts w:ascii="Tahoma" w:hAnsi="Tahoma" w:cs="Tahoma"/>
          <w:sz w:val="18"/>
          <w:szCs w:val="18"/>
        </w:rPr>
        <w:t>Lambrusco</w:t>
      </w:r>
    </w:p>
    <w:p w14:paraId="57874F94" w14:textId="77777777" w:rsidR="00DA3EFF" w:rsidRPr="00D975C6" w:rsidRDefault="00D975C6" w:rsidP="00D975C6">
      <w:pPr>
        <w:spacing w:line="352" w:lineRule="auto"/>
        <w:ind w:left="5497" w:right="995"/>
        <w:rPr>
          <w:rFonts w:ascii="Tahoma" w:eastAsia="Arial" w:hAnsi="Tahoma" w:cs="Tahoma"/>
          <w:sz w:val="18"/>
          <w:szCs w:val="18"/>
        </w:rPr>
      </w:pPr>
      <w:r w:rsidRPr="00D975C6">
        <w:rPr>
          <w:rFonts w:ascii="Tahoma" w:hAnsi="Tahoma" w:cs="Tahoma"/>
          <w:b/>
          <w:sz w:val="18"/>
          <w:szCs w:val="18"/>
        </w:rPr>
        <w:t xml:space="preserve">Recoltare: </w:t>
      </w:r>
      <w:r w:rsidRPr="00D975C6">
        <w:rPr>
          <w:rFonts w:ascii="Tahoma" w:hAnsi="Tahoma" w:cs="Tahoma"/>
          <w:sz w:val="18"/>
          <w:szCs w:val="18"/>
        </w:rPr>
        <w:t>jumătatea/sfârșitul lunii septembrie</w:t>
      </w:r>
      <w:r w:rsidRPr="00D975C6">
        <w:rPr>
          <w:rFonts w:ascii="Tahoma" w:hAnsi="Tahoma" w:cs="Tahoma"/>
          <w:sz w:val="18"/>
          <w:szCs w:val="18"/>
        </w:rPr>
        <w:br/>
      </w:r>
      <w:r w:rsidRPr="00D975C6">
        <w:rPr>
          <w:rFonts w:ascii="Tahoma" w:hAnsi="Tahoma" w:cs="Tahoma"/>
          <w:b/>
          <w:sz w:val="18"/>
          <w:szCs w:val="18"/>
        </w:rPr>
        <w:t xml:space="preserve">Sol: </w:t>
      </w:r>
      <w:r w:rsidRPr="00D975C6">
        <w:rPr>
          <w:rFonts w:ascii="Tahoma" w:hAnsi="Tahoma" w:cs="Tahoma"/>
          <w:sz w:val="18"/>
          <w:szCs w:val="18"/>
        </w:rPr>
        <w:t>nisipos-argilos</w:t>
      </w:r>
      <w:r w:rsidRPr="00D975C6">
        <w:rPr>
          <w:rFonts w:ascii="Tahoma" w:hAnsi="Tahoma" w:cs="Tahoma"/>
          <w:sz w:val="18"/>
          <w:szCs w:val="18"/>
        </w:rPr>
        <w:br/>
      </w:r>
      <w:r w:rsidRPr="00D975C6">
        <w:rPr>
          <w:rFonts w:ascii="Tahoma" w:hAnsi="Tahoma" w:cs="Tahoma"/>
          <w:b/>
          <w:sz w:val="18"/>
          <w:szCs w:val="18"/>
        </w:rPr>
        <w:t xml:space="preserve">Vinificație: </w:t>
      </w:r>
      <w:r w:rsidRPr="00D975C6">
        <w:rPr>
          <w:rFonts w:ascii="Tahoma" w:hAnsi="Tahoma" w:cs="Tahoma"/>
          <w:sz w:val="18"/>
          <w:szCs w:val="18"/>
        </w:rPr>
        <w:t>în roșu</w:t>
      </w:r>
      <w:r w:rsidRPr="00D975C6">
        <w:rPr>
          <w:rFonts w:ascii="Tahoma" w:hAnsi="Tahoma" w:cs="Tahoma"/>
          <w:sz w:val="18"/>
          <w:szCs w:val="18"/>
        </w:rPr>
        <w:br/>
      </w:r>
      <w:r w:rsidRPr="00D975C6">
        <w:rPr>
          <w:rFonts w:ascii="Tahoma" w:hAnsi="Tahoma" w:cs="Tahoma"/>
          <w:b/>
          <w:sz w:val="18"/>
          <w:szCs w:val="18"/>
        </w:rPr>
        <w:t xml:space="preserve">Prelucrare: </w:t>
      </w:r>
      <w:r w:rsidRPr="00D975C6">
        <w:rPr>
          <w:rFonts w:ascii="Tahoma" w:hAnsi="Tahoma" w:cs="Tahoma"/>
          <w:sz w:val="18"/>
          <w:szCs w:val="18"/>
        </w:rPr>
        <w:t xml:space="preserve">metoda </w:t>
      </w:r>
      <w:r w:rsidRPr="00D975C6">
        <w:rPr>
          <w:rFonts w:ascii="Tahoma" w:hAnsi="Tahoma" w:cs="Tahoma"/>
          <w:sz w:val="18"/>
          <w:szCs w:val="18"/>
        </w:rPr>
        <w:t>Martinotti</w:t>
      </w:r>
      <w:r w:rsidRPr="00D975C6">
        <w:rPr>
          <w:rFonts w:ascii="Tahoma" w:hAnsi="Tahoma" w:cs="Tahoma"/>
          <w:sz w:val="18"/>
          <w:szCs w:val="18"/>
        </w:rPr>
        <w:br/>
      </w:r>
      <w:r w:rsidRPr="00D975C6">
        <w:rPr>
          <w:rFonts w:ascii="Tahoma" w:hAnsi="Tahoma" w:cs="Tahoma"/>
          <w:b/>
          <w:sz w:val="18"/>
          <w:szCs w:val="18"/>
        </w:rPr>
        <w:t xml:space="preserve">Gradație alcoolică: </w:t>
      </w:r>
      <w:r w:rsidRPr="00D975C6">
        <w:rPr>
          <w:rFonts w:ascii="Tahoma" w:hAnsi="Tahoma" w:cs="Tahoma"/>
          <w:sz w:val="18"/>
          <w:szCs w:val="18"/>
        </w:rPr>
        <w:t>8,5% vol.</w:t>
      </w:r>
    </w:p>
    <w:p w14:paraId="1F0A33EB" w14:textId="77777777" w:rsidR="00D975C6" w:rsidRDefault="00D975C6" w:rsidP="00D975C6">
      <w:pPr>
        <w:spacing w:before="7" w:line="352" w:lineRule="auto"/>
        <w:ind w:left="5497" w:right="995"/>
        <w:rPr>
          <w:rFonts w:ascii="Tahoma" w:hAnsi="Tahoma" w:cs="Tahoma"/>
          <w:sz w:val="18"/>
          <w:szCs w:val="18"/>
        </w:rPr>
      </w:pPr>
      <w:r w:rsidRPr="00D975C6">
        <w:rPr>
          <w:rFonts w:ascii="Tahoma" w:hAnsi="Tahoma" w:cs="Tahoma"/>
          <w:b/>
          <w:bCs/>
          <w:sz w:val="18"/>
          <w:szCs w:val="18"/>
        </w:rPr>
        <w:t xml:space="preserve">Zahăr rezidual: </w:t>
      </w:r>
      <w:r w:rsidRPr="00D975C6">
        <w:rPr>
          <w:rFonts w:ascii="Tahoma" w:hAnsi="Tahoma" w:cs="Tahoma"/>
          <w:sz w:val="18"/>
          <w:szCs w:val="18"/>
        </w:rPr>
        <w:t>42 g/l</w:t>
      </w:r>
      <w:r w:rsidRPr="00D975C6">
        <w:rPr>
          <w:rFonts w:ascii="Tahoma" w:hAnsi="Tahoma" w:cs="Tahoma"/>
          <w:sz w:val="18"/>
          <w:szCs w:val="18"/>
        </w:rPr>
        <w:br/>
      </w:r>
      <w:r w:rsidRPr="00D975C6">
        <w:rPr>
          <w:rFonts w:ascii="Tahoma" w:hAnsi="Tahoma" w:cs="Tahoma"/>
          <w:b/>
          <w:bCs/>
          <w:sz w:val="18"/>
          <w:szCs w:val="18"/>
        </w:rPr>
        <w:t xml:space="preserve">Aciditate totală: </w:t>
      </w:r>
      <w:r w:rsidRPr="00D975C6">
        <w:rPr>
          <w:rFonts w:ascii="Tahoma" w:hAnsi="Tahoma" w:cs="Tahoma"/>
          <w:sz w:val="18"/>
          <w:szCs w:val="18"/>
        </w:rPr>
        <w:t xml:space="preserve">7 g/l </w:t>
      </w:r>
    </w:p>
    <w:p w14:paraId="0FF9B578" w14:textId="77777777" w:rsidR="00D975C6" w:rsidRDefault="00D975C6" w:rsidP="00D975C6">
      <w:pPr>
        <w:spacing w:before="7" w:line="352" w:lineRule="auto"/>
        <w:ind w:left="5497" w:right="995"/>
        <w:rPr>
          <w:rFonts w:ascii="Tahoma" w:hAnsi="Tahoma" w:cs="Tahoma"/>
          <w:sz w:val="18"/>
          <w:szCs w:val="18"/>
        </w:rPr>
      </w:pPr>
      <w:r w:rsidRPr="00D975C6">
        <w:rPr>
          <w:rFonts w:ascii="Tahoma" w:hAnsi="Tahoma" w:cs="Tahoma"/>
          <w:b/>
          <w:sz w:val="18"/>
          <w:szCs w:val="18"/>
        </w:rPr>
        <w:t>Temperatură de servire:</w:t>
      </w:r>
      <w:r w:rsidRPr="00D975C6">
        <w:rPr>
          <w:rFonts w:ascii="Tahoma" w:hAnsi="Tahoma" w:cs="Tahoma"/>
          <w:b/>
          <w:bCs/>
          <w:sz w:val="18"/>
          <w:szCs w:val="18"/>
        </w:rPr>
        <w:t xml:space="preserve"> </w:t>
      </w:r>
      <w:r w:rsidRPr="00D975C6">
        <w:rPr>
          <w:rFonts w:ascii="Tahoma" w:hAnsi="Tahoma" w:cs="Tahoma"/>
          <w:sz w:val="18"/>
          <w:szCs w:val="18"/>
        </w:rPr>
        <w:t xml:space="preserve">8/10° </w:t>
      </w:r>
    </w:p>
    <w:p w14:paraId="7D04D307" w14:textId="65768C85" w:rsidR="00DA3EFF" w:rsidRPr="00D975C6" w:rsidRDefault="00D975C6" w:rsidP="00D975C6">
      <w:pPr>
        <w:spacing w:before="7" w:line="352" w:lineRule="auto"/>
        <w:ind w:left="5497" w:right="995"/>
        <w:rPr>
          <w:rFonts w:ascii="Tahoma" w:hAnsi="Tahoma" w:cs="Tahoma"/>
          <w:sz w:val="18"/>
          <w:szCs w:val="18"/>
        </w:rPr>
      </w:pPr>
      <w:r w:rsidRPr="00D975C6">
        <w:rPr>
          <w:rFonts w:ascii="Tahoma" w:hAnsi="Tahoma" w:cs="Tahoma"/>
          <w:b/>
          <w:bCs/>
          <w:sz w:val="18"/>
          <w:szCs w:val="18"/>
        </w:rPr>
        <w:t xml:space="preserve">Format: </w:t>
      </w:r>
      <w:r w:rsidRPr="00D975C6">
        <w:rPr>
          <w:rFonts w:ascii="Tahoma" w:hAnsi="Tahoma" w:cs="Tahoma"/>
          <w:sz w:val="18"/>
          <w:szCs w:val="18"/>
        </w:rPr>
        <w:t>0,75 l</w:t>
      </w:r>
    </w:p>
    <w:p w14:paraId="3D20B3D2" w14:textId="77777777" w:rsidR="00DA3EFF" w:rsidRPr="00D975C6" w:rsidRDefault="00D975C6" w:rsidP="00D975C6">
      <w:pPr>
        <w:spacing w:before="7"/>
        <w:ind w:left="5497" w:right="995"/>
        <w:rPr>
          <w:rFonts w:ascii="Tahoma" w:eastAsia="Arial" w:hAnsi="Tahoma" w:cs="Tahoma"/>
          <w:sz w:val="18"/>
          <w:szCs w:val="18"/>
        </w:rPr>
      </w:pPr>
      <w:r w:rsidRPr="00D975C6">
        <w:rPr>
          <w:rFonts w:ascii="Tahoma" w:hAnsi="Tahoma" w:cs="Tahoma"/>
          <w:b/>
          <w:sz w:val="18"/>
          <w:szCs w:val="18"/>
        </w:rPr>
        <w:t xml:space="preserve">Cod: </w:t>
      </w:r>
      <w:r w:rsidRPr="00D975C6">
        <w:rPr>
          <w:rFonts w:ascii="Tahoma" w:hAnsi="Tahoma" w:cs="Tahoma"/>
          <w:sz w:val="18"/>
          <w:szCs w:val="18"/>
        </w:rPr>
        <w:t>A-18</w:t>
      </w:r>
    </w:p>
    <w:p w14:paraId="2A9F57EE" w14:textId="77777777" w:rsidR="00DA3EFF" w:rsidRPr="00D975C6" w:rsidRDefault="00DA3EFF" w:rsidP="00D975C6">
      <w:pPr>
        <w:spacing w:before="11"/>
        <w:ind w:right="995"/>
        <w:rPr>
          <w:rFonts w:ascii="Tahoma" w:eastAsia="Arial" w:hAnsi="Tahoma" w:cs="Tahoma"/>
          <w:sz w:val="18"/>
          <w:szCs w:val="18"/>
        </w:rPr>
      </w:pPr>
    </w:p>
    <w:p w14:paraId="3DFD1ABB" w14:textId="77777777" w:rsidR="00DA3EFF" w:rsidRPr="00D975C6" w:rsidRDefault="00D975C6" w:rsidP="00D975C6">
      <w:pPr>
        <w:ind w:left="5497" w:right="995"/>
        <w:rPr>
          <w:rFonts w:ascii="Tahoma" w:eastAsia="Arial" w:hAnsi="Tahoma" w:cs="Tahoma"/>
          <w:sz w:val="18"/>
          <w:szCs w:val="18"/>
        </w:rPr>
      </w:pPr>
      <w:r w:rsidRPr="00D975C6">
        <w:rPr>
          <w:rFonts w:ascii="Tahoma" w:hAnsi="Tahoma" w:cs="Tahoma"/>
          <w:i/>
          <w:sz w:val="18"/>
          <w:szCs w:val="18"/>
        </w:rPr>
        <w:t>— Datele se vor considera a fi valori medii ale produsului</w:t>
      </w:r>
    </w:p>
    <w:p w14:paraId="31F74689" w14:textId="77777777" w:rsidR="00DA3EFF" w:rsidRPr="00D975C6" w:rsidRDefault="00DA3EFF" w:rsidP="00D975C6">
      <w:pPr>
        <w:ind w:right="995"/>
        <w:rPr>
          <w:rFonts w:ascii="Tahoma" w:eastAsia="Arial" w:hAnsi="Tahoma" w:cs="Tahoma"/>
          <w:i/>
          <w:sz w:val="18"/>
          <w:szCs w:val="18"/>
        </w:rPr>
      </w:pPr>
    </w:p>
    <w:p w14:paraId="7659BDFF" w14:textId="77777777" w:rsidR="00DA3EFF" w:rsidRPr="00D975C6" w:rsidRDefault="00D975C6" w:rsidP="00D975C6">
      <w:pPr>
        <w:pStyle w:val="Titlu2"/>
        <w:spacing w:before="102"/>
        <w:ind w:right="995"/>
        <w:rPr>
          <w:rFonts w:ascii="Tahoma" w:hAnsi="Tahoma" w:cs="Tahoma"/>
          <w:b w:val="0"/>
          <w:bCs w:val="0"/>
        </w:rPr>
      </w:pPr>
      <w:r w:rsidRPr="00D975C6">
        <w:rPr>
          <w:rFonts w:ascii="Tahoma" w:hAnsi="Tahoma" w:cs="Tahoma"/>
        </w:rPr>
        <w:t>ANALIZĂ SENZORIALĂ</w:t>
      </w:r>
    </w:p>
    <w:p w14:paraId="6BDAE3BC" w14:textId="77777777" w:rsidR="00DA3EFF" w:rsidRPr="00D975C6" w:rsidRDefault="00D975C6" w:rsidP="00D975C6">
      <w:pPr>
        <w:pStyle w:val="Corptext"/>
        <w:spacing w:before="148" w:line="244" w:lineRule="auto"/>
        <w:ind w:right="995"/>
        <w:rPr>
          <w:rFonts w:ascii="Tahoma" w:hAnsi="Tahoma" w:cs="Tahoma"/>
          <w:sz w:val="18"/>
          <w:szCs w:val="18"/>
        </w:rPr>
      </w:pPr>
      <w:r w:rsidRPr="00D975C6">
        <w:rPr>
          <w:rFonts w:ascii="Tahoma" w:hAnsi="Tahoma" w:cs="Tahoma"/>
          <w:b/>
          <w:sz w:val="18"/>
          <w:szCs w:val="18"/>
        </w:rPr>
        <w:t xml:space="preserve">Aspect: </w:t>
      </w:r>
      <w:r w:rsidRPr="00D975C6">
        <w:rPr>
          <w:rFonts w:ascii="Tahoma" w:hAnsi="Tahoma" w:cs="Tahoma"/>
          <w:sz w:val="18"/>
          <w:szCs w:val="18"/>
        </w:rPr>
        <w:t>Culoare roșu rubiniu intens, cu o spumă bogată și persistentă.</w:t>
      </w:r>
    </w:p>
    <w:p w14:paraId="475F8621" w14:textId="77777777" w:rsidR="00DA3EFF" w:rsidRPr="00D975C6" w:rsidRDefault="00D975C6" w:rsidP="00D975C6">
      <w:pPr>
        <w:pStyle w:val="Corptext"/>
        <w:spacing w:line="200" w:lineRule="exact"/>
        <w:ind w:right="995"/>
        <w:rPr>
          <w:rFonts w:ascii="Tahoma" w:hAnsi="Tahoma" w:cs="Tahoma"/>
          <w:sz w:val="18"/>
          <w:szCs w:val="18"/>
        </w:rPr>
      </w:pPr>
      <w:r w:rsidRPr="00D975C6">
        <w:rPr>
          <w:rFonts w:ascii="Tahoma" w:hAnsi="Tahoma" w:cs="Tahoma"/>
          <w:b/>
          <w:sz w:val="18"/>
          <w:szCs w:val="18"/>
        </w:rPr>
        <w:t xml:space="preserve">Miros: </w:t>
      </w:r>
      <w:r w:rsidRPr="00D975C6">
        <w:rPr>
          <w:rFonts w:ascii="Tahoma" w:hAnsi="Tahoma" w:cs="Tahoma"/>
          <w:sz w:val="18"/>
          <w:szCs w:val="18"/>
        </w:rPr>
        <w:t>Notă inițială specifică de vin și notele de fructe de pădure anticipează indiciile florale și senzațiile picante, alcătuind un profil olfactiv imediat și plăcut.</w:t>
      </w:r>
    </w:p>
    <w:p w14:paraId="36A969F2" w14:textId="77777777" w:rsidR="00DA3EFF" w:rsidRPr="00D975C6" w:rsidRDefault="00D975C6" w:rsidP="00D975C6">
      <w:pPr>
        <w:pStyle w:val="Corptext"/>
        <w:spacing w:line="200" w:lineRule="exact"/>
        <w:ind w:right="995"/>
        <w:rPr>
          <w:rFonts w:ascii="Tahoma" w:hAnsi="Tahoma" w:cs="Tahoma"/>
          <w:sz w:val="18"/>
          <w:szCs w:val="18"/>
        </w:rPr>
      </w:pPr>
      <w:r w:rsidRPr="00D975C6">
        <w:rPr>
          <w:rFonts w:ascii="Tahoma" w:hAnsi="Tahoma" w:cs="Tahoma"/>
          <w:b/>
          <w:sz w:val="18"/>
          <w:szCs w:val="18"/>
        </w:rPr>
        <w:t xml:space="preserve">Gust: </w:t>
      </w:r>
      <w:r w:rsidRPr="00D975C6">
        <w:rPr>
          <w:rFonts w:ascii="Tahoma" w:hAnsi="Tahoma" w:cs="Tahoma"/>
          <w:sz w:val="18"/>
          <w:szCs w:val="18"/>
        </w:rPr>
        <w:t>Notă inițială deli</w:t>
      </w:r>
      <w:r w:rsidRPr="00D975C6">
        <w:rPr>
          <w:rFonts w:ascii="Tahoma" w:hAnsi="Tahoma" w:cs="Tahoma"/>
          <w:sz w:val="18"/>
          <w:szCs w:val="18"/>
        </w:rPr>
        <w:t>cată, textura tanică lejeră, prospețimea sensibilă și nota finală ușor picantă-minerală oferă o înghițitură sinuoasă și persistentă.</w:t>
      </w:r>
    </w:p>
    <w:p w14:paraId="1C52271B" w14:textId="77777777" w:rsidR="00DA3EFF" w:rsidRPr="00D975C6" w:rsidRDefault="00D975C6" w:rsidP="00D975C6">
      <w:pPr>
        <w:pStyle w:val="Corptext"/>
        <w:spacing w:before="130" w:line="244" w:lineRule="auto"/>
        <w:ind w:right="995"/>
        <w:rPr>
          <w:rFonts w:ascii="Tahoma" w:hAnsi="Tahoma" w:cs="Tahoma"/>
          <w:sz w:val="18"/>
          <w:szCs w:val="18"/>
        </w:rPr>
      </w:pPr>
      <w:r w:rsidRPr="00D975C6">
        <w:rPr>
          <w:rFonts w:ascii="Tahoma" w:hAnsi="Tahoma" w:cs="Tahoma"/>
          <w:b/>
          <w:bCs/>
          <w:sz w:val="18"/>
          <w:szCs w:val="18"/>
        </w:rPr>
        <w:t xml:space="preserve">Asocieri culinare: </w:t>
      </w:r>
      <w:r w:rsidRPr="00D975C6">
        <w:rPr>
          <w:rFonts w:ascii="Tahoma" w:hAnsi="Tahoma" w:cs="Tahoma"/>
          <w:sz w:val="18"/>
          <w:szCs w:val="18"/>
        </w:rPr>
        <w:t>Versatilitatea acestui vin este asul din mânecă datorită căruia acesta ne poate transforma masa într-o e</w:t>
      </w:r>
      <w:r w:rsidRPr="00D975C6">
        <w:rPr>
          <w:rFonts w:ascii="Tahoma" w:hAnsi="Tahoma" w:cs="Tahoma"/>
          <w:sz w:val="18"/>
          <w:szCs w:val="18"/>
        </w:rPr>
        <w:t>xperiență distractivă.</w:t>
      </w:r>
    </w:p>
    <w:p w14:paraId="16B30782" w14:textId="77777777" w:rsidR="00DA3EFF" w:rsidRPr="00D975C6" w:rsidRDefault="00D975C6" w:rsidP="00D975C6">
      <w:pPr>
        <w:pStyle w:val="Corptext"/>
        <w:spacing w:before="0" w:line="244" w:lineRule="auto"/>
        <w:ind w:right="995"/>
        <w:rPr>
          <w:rFonts w:ascii="Tahoma" w:hAnsi="Tahoma" w:cs="Tahoma"/>
          <w:sz w:val="18"/>
          <w:szCs w:val="18"/>
        </w:rPr>
      </w:pPr>
      <w:r w:rsidRPr="00D975C6">
        <w:rPr>
          <w:rFonts w:ascii="Tahoma" w:hAnsi="Tahoma" w:cs="Tahoma"/>
          <w:sz w:val="18"/>
          <w:szCs w:val="18"/>
        </w:rPr>
        <w:t>Aperitive pe bază de mezeluri și brânzeturi condimentate. Paste și carne cu savoare și grăsime potrivită. Asocierea cu fructe de pădure și deserturi uscate este plăcută. Excelent inclusiv atunci când nu însoțește mesele.</w:t>
      </w:r>
    </w:p>
    <w:p w14:paraId="6D33D1C0" w14:textId="77777777" w:rsidR="00DA3EFF" w:rsidRPr="00D975C6" w:rsidRDefault="00DA3EFF">
      <w:pPr>
        <w:spacing w:before="9"/>
        <w:rPr>
          <w:rFonts w:ascii="Tahoma" w:eastAsia="Arial" w:hAnsi="Tahoma" w:cs="Tahoma"/>
          <w:sz w:val="18"/>
          <w:szCs w:val="18"/>
        </w:rPr>
      </w:pPr>
    </w:p>
    <w:p w14:paraId="7802B68C" w14:textId="40CF2570" w:rsidR="00DA3EFF" w:rsidRDefault="00D975C6">
      <w:pPr>
        <w:pStyle w:val="Titlu2"/>
        <w:ind w:right="3203"/>
        <w:rPr>
          <w:rFonts w:ascii="Tahoma" w:hAnsi="Tahoma" w:cs="Tahoma"/>
        </w:rPr>
      </w:pPr>
      <w:r w:rsidRPr="00D975C6">
        <w:rPr>
          <w:rFonts w:ascii="Tahoma" w:hAnsi="Tahoma" w:cs="Tahoma"/>
        </w:rPr>
        <w:t>PREMII</w:t>
      </w:r>
    </w:p>
    <w:p w14:paraId="65DC09A2" w14:textId="62EC0CAF" w:rsidR="00D975C6" w:rsidRPr="00D975C6" w:rsidRDefault="00D975C6">
      <w:pPr>
        <w:pStyle w:val="Titlu2"/>
        <w:ind w:right="3203"/>
        <w:rPr>
          <w:rFonts w:ascii="Tahoma" w:hAnsi="Tahoma" w:cs="Tahoma"/>
          <w:b w:val="0"/>
          <w:bCs w:val="0"/>
        </w:rPr>
      </w:pPr>
      <w:r w:rsidRPr="00D975C6">
        <w:rPr>
          <w:rFonts w:ascii="Tahoma" w:hAnsi="Tahoma" w:cs="Tahoma"/>
          <w:b w:val="0"/>
          <w:bCs w:val="0"/>
          <w:noProof/>
        </w:rPr>
        <w:drawing>
          <wp:inline distT="0" distB="0" distL="0" distR="0" wp14:anchorId="3BB5B086" wp14:editId="36E56741">
            <wp:extent cx="3214057" cy="1154002"/>
            <wp:effectExtent l="0" t="0" r="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5339" cy="1158053"/>
                    </a:xfrm>
                    <a:prstGeom prst="rect">
                      <a:avLst/>
                    </a:prstGeom>
                    <a:noFill/>
                    <a:ln>
                      <a:noFill/>
                    </a:ln>
                  </pic:spPr>
                </pic:pic>
              </a:graphicData>
            </a:graphic>
          </wp:inline>
        </w:drawing>
      </w:r>
    </w:p>
    <w:p w14:paraId="18C3AFB6" w14:textId="45276D2C" w:rsidR="00DA3EFF" w:rsidRPr="00D975C6" w:rsidRDefault="00DA3EFF">
      <w:pPr>
        <w:tabs>
          <w:tab w:val="left" w:pos="7251"/>
        </w:tabs>
        <w:spacing w:line="589" w:lineRule="exact"/>
        <w:ind w:left="6298"/>
        <w:rPr>
          <w:rFonts w:ascii="Tahoma" w:eastAsia="Gill Sans MT" w:hAnsi="Tahoma" w:cs="Tahoma"/>
          <w:sz w:val="20"/>
          <w:szCs w:val="20"/>
        </w:rPr>
      </w:pPr>
    </w:p>
    <w:sectPr w:rsidR="00DA3EFF" w:rsidRPr="00D975C6">
      <w:type w:val="continuous"/>
      <w:pgSz w:w="11910" w:h="16840"/>
      <w:pgMar w:top="0" w:right="0" w:bottom="0" w:left="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DA3EFF"/>
    <w:rsid w:val="00D975C6"/>
    <w:rsid w:val="00DA3E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86"/>
    <o:shapelayout v:ext="edit">
      <o:idmap v:ext="edit" data="1"/>
    </o:shapelayout>
  </w:shapeDefaults>
  <w:decimalSymbol w:val=","/>
  <w:listSeparator w:val=";"/>
  <w14:docId w14:val="54978688"/>
  <w15:docId w15:val="{A7CB640E-813B-473A-8DAF-C91CED507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uiPriority w:val="9"/>
    <w:qFormat/>
    <w:pPr>
      <w:ind w:left="5296"/>
      <w:outlineLvl w:val="0"/>
    </w:pPr>
    <w:rPr>
      <w:rFonts w:ascii="Gill Sans MT" w:eastAsia="Gill Sans MT" w:hAnsi="Gill Sans MT"/>
      <w:sz w:val="20"/>
      <w:szCs w:val="20"/>
    </w:rPr>
  </w:style>
  <w:style w:type="paragraph" w:styleId="Titlu2">
    <w:name w:val="heading 2"/>
    <w:basedOn w:val="Normal"/>
    <w:uiPriority w:val="9"/>
    <w:unhideWhenUsed/>
    <w:qFormat/>
    <w:pPr>
      <w:ind w:left="5497"/>
      <w:outlineLvl w:val="1"/>
    </w:pPr>
    <w:rPr>
      <w:rFonts w:ascii="Gill Sans MT" w:eastAsia="Gill Sans MT" w:hAnsi="Gill Sans MT"/>
      <w:b/>
      <w:bCs/>
      <w:sz w:val="18"/>
      <w:szCs w:val="1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text">
    <w:name w:val="Body Text"/>
    <w:basedOn w:val="Normal"/>
    <w:uiPriority w:val="1"/>
    <w:qFormat/>
    <w:pPr>
      <w:spacing w:before="140"/>
      <w:ind w:left="5497"/>
    </w:pPr>
    <w:rPr>
      <w:rFonts w:ascii="Arial" w:eastAsia="Arial" w:hAnsi="Arial"/>
      <w:sz w:val="17"/>
      <w:szCs w:val="17"/>
    </w:rPr>
  </w:style>
  <w:style w:type="paragraph" w:styleId="List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283</Words>
  <Characters>1646</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Annamaria Simo</cp:lastModifiedBy>
  <cp:revision>3</cp:revision>
  <dcterms:created xsi:type="dcterms:W3CDTF">2021-09-14T16:53:00Z</dcterms:created>
  <dcterms:modified xsi:type="dcterms:W3CDTF">2021-09-27T07:07:00Z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2021-05-12T00:00:00Z</vt:filetime>
  </property>
  <property fmtid="{D5CDD505-2E9C-101B-9397-08002B2CF9AE}" pid="3" name="Creator">
    <vt:lpwstr>Adobe InDesign 16.1 (Macintosh)</vt:lpwstr>
  </property>
  <property fmtid="{D5CDD505-2E9C-101B-9397-08002B2CF9AE}" pid="4" name="LastSaved">
    <vt:filetime>2021-09-14T00:00:00Z</vt:filetime>
  </property>
</Properties>
</file>