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1724025</wp:posOffset>
            </wp:positionH>
            <wp:positionV relativeFrom="paragraph">
              <wp:posOffset>-781049</wp:posOffset>
            </wp:positionV>
            <wp:extent cx="2715895" cy="6858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CERERE RETUR PRODUS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 Către Regal Fermierul SRL,  cu sediul in Bragadiru, județ Ilfov, Soseaua Clinceni 70, cod poștal 077025, număr +40376.448.468, adresa e-mail contact@regalfermierul.ro</w:t>
      </w:r>
    </w:p>
    <w:p w:rsidR="00000000" w:rsidDel="00000000" w:rsidP="00000000" w:rsidRDefault="00000000" w:rsidRPr="00000000" w14:paraId="0000000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 Va informez prin prezenta cu privire la retragerea mea din contractul referitor la vânzarea următoarelor produse: _____________________________________________________________ _____________________________________________________________________________________Motivul returnării fiind:</w:t>
      </w:r>
    </w:p>
    <w:p w:rsidR="00000000" w:rsidDel="00000000" w:rsidP="00000000" w:rsidRDefault="00000000" w:rsidRPr="00000000" w14:paraId="0000000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Număr de comanda </w:t>
      </w:r>
      <w:r w:rsidDel="00000000" w:rsidR="00000000" w:rsidRPr="00000000">
        <w:rPr>
          <w:sz w:val="18"/>
          <w:szCs w:val="18"/>
          <w:rtl w:val="0"/>
        </w:rPr>
        <w:t xml:space="preserve">( doar in cazul in care a fost realizata pe website-ul www.regal-fermierul.ro)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Comandate la data: ________________________ Primite la data:_______________________________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Starea comenzii la primire: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       in ambalaj original si stare perfecta                                         deteriorat (atașați o fotografie a coletului)</w:t>
      </w:r>
      <w:r w:rsidDel="00000000" w:rsidR="00000000" w:rsidRPr="00000000">
        <mc:AlternateContent>
          <mc:Choice Requires="wpg">
            <w:drawing>
              <wp:anchor allowOverlap="1" behindDoc="0" distB="3" distT="0" distL="0" distR="3" hidden="0" layoutInCell="1" locked="0" relativeHeight="0" simplePos="0">
                <wp:simplePos x="0" y="0"/>
                <wp:positionH relativeFrom="column">
                  <wp:posOffset>3298875</wp:posOffset>
                </wp:positionH>
                <wp:positionV relativeFrom="paragraph">
                  <wp:posOffset>14655</wp:posOffset>
                </wp:positionV>
                <wp:extent cx="137060" cy="13706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4080" y="371808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" distT="0" distL="0" distR="3" hidden="0" layoutInCell="1" locked="0" relativeHeight="0" simplePos="0">
                <wp:simplePos x="0" y="0"/>
                <wp:positionH relativeFrom="column">
                  <wp:posOffset>3298875</wp:posOffset>
                </wp:positionH>
                <wp:positionV relativeFrom="paragraph">
                  <wp:posOffset>14655</wp:posOffset>
                </wp:positionV>
                <wp:extent cx="137060" cy="13706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60" cy="137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3" distT="0" distL="0" distR="3" hidden="0" layoutInCell="1" locked="0" relativeHeight="0" simplePos="0">
                <wp:simplePos x="0" y="0"/>
                <wp:positionH relativeFrom="column">
                  <wp:posOffset>12750</wp:posOffset>
                </wp:positionH>
                <wp:positionV relativeFrom="paragraph">
                  <wp:posOffset>14655</wp:posOffset>
                </wp:positionV>
                <wp:extent cx="137060" cy="13706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4080" y="3718080"/>
                          <a:ext cx="123840" cy="12384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" distT="0" distL="0" distR="3" hidden="0" layoutInCell="1" locked="0" relativeHeight="0" simplePos="0">
                <wp:simplePos x="0" y="0"/>
                <wp:positionH relativeFrom="column">
                  <wp:posOffset>12750</wp:posOffset>
                </wp:positionH>
                <wp:positionV relativeFrom="paragraph">
                  <wp:posOffset>14655</wp:posOffset>
                </wp:positionV>
                <wp:extent cx="137060" cy="13706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60" cy="137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  <w:t xml:space="preserve">Opțiunile mele de retur sunt: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Doresc înlocuirea produsului cu unul nou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72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Doresc sa îl schimb cu un alt produs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72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Doresc sa primesc contravaloarea in bani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in termen de 14 zile lucrătoare)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Pentru returnarea contravalorii produselor achitate, găsiți mai jos informațiile financiare. (Datele sunt necesare pentru returnarea contravalorii produselor achitate, singura opțiune fiind transferul bancar) Banca:__________________________________________________________________________ Contul:_________________________________________________________________________ 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Nume/Prenume:__________________________________________________________________ Adresa :_________________________________________________________________________ Număr telefon:_____________________ E-mail:________________________________________ 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Sunt de acord cu acest formular de notificare cu privire la retragerea mea din contract.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before="0" w:line="360" w:lineRule="auto"/>
        <w:rPr/>
      </w:pPr>
      <w:r w:rsidDel="00000000" w:rsidR="00000000" w:rsidRPr="00000000">
        <w:rPr>
          <w:rtl w:val="0"/>
        </w:rPr>
        <w:t xml:space="preserve"> Date   _____________________                            Semnătura     _________________________</w:t>
      </w:r>
    </w:p>
    <w:sectPr>
      <w:pgSz w:h="15840" w:w="1224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72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