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1A27" w14:textId="6116F5B0" w:rsidR="006540B9" w:rsidRPr="006540B9" w:rsidRDefault="006540B9" w:rsidP="006540B9">
      <w:r w:rsidRPr="006540B9">
        <w:rPr>
          <w:b/>
          <w:bCs/>
        </w:rPr>
        <w:t>FORMULAR DE RETUR</w:t>
      </w:r>
      <w:r>
        <w:t xml:space="preserve"> (</w:t>
      </w:r>
      <w:r w:rsidRPr="006540B9">
        <w:t>Cum să returnezi produsele </w:t>
      </w:r>
      <w:r>
        <w:t xml:space="preserve">de </w:t>
      </w:r>
      <w:r w:rsidRPr="006540B9">
        <w:t>pe www.</w:t>
      </w:r>
      <w:r>
        <w:t>adamoda</w:t>
      </w:r>
      <w:r w:rsidRPr="006540B9">
        <w:t>.ro?</w:t>
      </w:r>
      <w:r>
        <w:t>)</w:t>
      </w:r>
    </w:p>
    <w:p w14:paraId="73A839B6" w14:textId="448B2D2C" w:rsidR="006540B9" w:rsidRPr="006540B9" w:rsidRDefault="006540B9" w:rsidP="006540B9">
      <w:pPr>
        <w:rPr>
          <w:b/>
          <w:bCs/>
        </w:rPr>
      </w:pPr>
      <w:r w:rsidRPr="006540B9">
        <w:rPr>
          <w:b/>
          <w:bCs/>
        </w:rPr>
        <w:t>Pasul 1</w:t>
      </w:r>
      <w:r>
        <w:rPr>
          <w:b/>
          <w:bCs/>
        </w:rPr>
        <w:t>.</w:t>
      </w:r>
      <w:r>
        <w:t>C</w:t>
      </w:r>
      <w:r w:rsidRPr="006540B9">
        <w:t>ompletează formularul de retur</w:t>
      </w:r>
      <w:r>
        <w:t xml:space="preserve"> pe care l-ati primit.</w:t>
      </w:r>
    </w:p>
    <w:p w14:paraId="78B80771" w14:textId="5556E9EA" w:rsidR="006540B9" w:rsidRPr="006540B9" w:rsidRDefault="006540B9" w:rsidP="006540B9">
      <w:pPr>
        <w:rPr>
          <w:b/>
          <w:bCs/>
        </w:rPr>
      </w:pPr>
      <w:r w:rsidRPr="006540B9">
        <w:rPr>
          <w:b/>
          <w:bCs/>
        </w:rPr>
        <w:t>Pasul 2</w:t>
      </w:r>
      <w:r>
        <w:rPr>
          <w:b/>
          <w:bCs/>
        </w:rPr>
        <w:t>.</w:t>
      </w:r>
      <w:r w:rsidRPr="006540B9">
        <w:t xml:space="preserve">Împachetează produsele ce trebuie returnate și atașează </w:t>
      </w:r>
      <w:r>
        <w:t>formularul de retur</w:t>
      </w:r>
      <w:r w:rsidRPr="006540B9">
        <w:t xml:space="preserve"> care a fost adăugat în colet.</w:t>
      </w:r>
    </w:p>
    <w:p w14:paraId="70894F86" w14:textId="41D448F3" w:rsidR="006540B9" w:rsidRPr="006540B9" w:rsidRDefault="006540B9" w:rsidP="006540B9">
      <w:pPr>
        <w:rPr>
          <w:b/>
          <w:bCs/>
        </w:rPr>
      </w:pPr>
      <w:r w:rsidRPr="006540B9">
        <w:rPr>
          <w:b/>
          <w:bCs/>
        </w:rPr>
        <w:t>Pasul 3</w:t>
      </w:r>
      <w:r>
        <w:rPr>
          <w:b/>
          <w:bCs/>
        </w:rPr>
        <w:t>.</w:t>
      </w:r>
      <w:r w:rsidRPr="006540B9">
        <w:t>Te rugăm sa ambalezi produsul pe care dorești sa îl returnezi în mod corespunzător, astfel încât să nu fie deteriorat în timpul transportului.</w:t>
      </w:r>
    </w:p>
    <w:p w14:paraId="6C4BADE7" w14:textId="6B14C164" w:rsidR="006540B9" w:rsidRPr="006540B9" w:rsidRDefault="006540B9" w:rsidP="006540B9">
      <w:pPr>
        <w:rPr>
          <w:b/>
          <w:bCs/>
        </w:rPr>
      </w:pPr>
      <w:r w:rsidRPr="006540B9">
        <w:rPr>
          <w:b/>
          <w:bCs/>
        </w:rPr>
        <w:t>Pasul 4</w:t>
      </w:r>
      <w:r>
        <w:rPr>
          <w:b/>
          <w:bCs/>
        </w:rPr>
        <w:t>.</w:t>
      </w:r>
      <w:r w:rsidRPr="006540B9">
        <w:t>Expediază coletul cu firma de curierat aleasă de tine pe cheltuială proprie.</w:t>
      </w:r>
    </w:p>
    <w:p w14:paraId="408C8570" w14:textId="7C5D578A" w:rsidR="006540B9" w:rsidRPr="006540B9" w:rsidRDefault="006540B9" w:rsidP="006540B9">
      <w:pPr>
        <w:rPr>
          <w:b/>
          <w:bCs/>
        </w:rPr>
      </w:pPr>
      <w:r w:rsidRPr="006540B9">
        <w:rPr>
          <w:b/>
          <w:bCs/>
        </w:rPr>
        <w:t>Pasul 5</w:t>
      </w:r>
      <w:r>
        <w:rPr>
          <w:b/>
          <w:bCs/>
        </w:rPr>
        <w:t>.</w:t>
      </w:r>
      <w:r w:rsidRPr="006540B9">
        <w:t>Trimite produsele la adresa:</w:t>
      </w:r>
    </w:p>
    <w:p w14:paraId="38FB03D0" w14:textId="3C1EDDD6" w:rsidR="006540B9" w:rsidRPr="006540B9" w:rsidRDefault="006540B9" w:rsidP="006540B9">
      <w:pPr>
        <w:rPr>
          <w:b/>
          <w:bCs/>
        </w:rPr>
      </w:pPr>
      <w:r>
        <w:t>Destinatar:AdaModa</w:t>
      </w:r>
      <w:r w:rsidRPr="006540B9">
        <w:br/>
      </w:r>
      <w:r>
        <w:rPr>
          <w:b/>
          <w:bCs/>
        </w:rPr>
        <w:t>Soseaua Dudesti-Pantelimon nr.44(incinta Antilopa),Bucuresti,sector 3.</w:t>
      </w:r>
      <w:r w:rsidRPr="006540B9">
        <w:t xml:space="preserve"> </w:t>
      </w:r>
      <w:hyperlink r:id="rId5" w:history="1">
        <w:r w:rsidRPr="006540B9">
          <w:rPr>
            <w:rStyle w:val="Hyperlink"/>
            <w:b/>
            <w:bCs/>
          </w:rPr>
          <w:t xml:space="preserve">0770.198.801 </w:t>
        </w:r>
      </w:hyperlink>
    </w:p>
    <w:p w14:paraId="2AC9E86F" w14:textId="7C1D3A1C" w:rsidR="006540B9" w:rsidRDefault="006540B9" w:rsidP="006540B9">
      <w:pPr>
        <w:tabs>
          <w:tab w:val="left" w:pos="4163"/>
          <w:tab w:val="left" w:pos="9402"/>
        </w:tabs>
        <w:spacing w:after="0" w:line="293" w:lineRule="auto"/>
        <w:rPr>
          <w:rFonts w:ascii="Times New Roman" w:eastAsia="Times New Roman" w:hAnsi="Times New Roman" w:cs="Times New Roman"/>
        </w:rPr>
      </w:pPr>
      <w:r>
        <w:rPr>
          <w:rFonts w:ascii="Calibri" w:eastAsia="Calibri" w:hAnsi="Calibri" w:cs="Calibri"/>
          <w:b/>
          <w:sz w:val="24"/>
        </w:rPr>
        <w:t xml:space="preserve"> Comanda</w:t>
      </w:r>
      <w:r>
        <w:rPr>
          <w:rFonts w:ascii="Calibri" w:eastAsia="Calibri" w:hAnsi="Calibri" w:cs="Calibri"/>
          <w:b/>
          <w:spacing w:val="-1"/>
          <w:sz w:val="24"/>
        </w:rPr>
        <w:t xml:space="preserve"> </w:t>
      </w:r>
      <w:r>
        <w:rPr>
          <w:rFonts w:ascii="Calibri" w:eastAsia="Calibri" w:hAnsi="Calibri" w:cs="Calibri"/>
          <w:b/>
          <w:sz w:val="24"/>
        </w:rPr>
        <w:t>nr.</w:t>
      </w:r>
      <w:r>
        <w:rPr>
          <w:rFonts w:ascii="Calibri" w:eastAsia="Calibri" w:hAnsi="Calibri" w:cs="Calibri"/>
          <w:b/>
          <w:sz w:val="24"/>
          <w:u w:val="single"/>
        </w:rPr>
        <w:t xml:space="preserve"> </w:t>
      </w:r>
      <w:r>
        <w:rPr>
          <w:rFonts w:ascii="Calibri" w:eastAsia="Calibri" w:hAnsi="Calibri" w:cs="Calibri"/>
          <w:b/>
          <w:sz w:val="24"/>
          <w:u w:val="single"/>
        </w:rPr>
        <w:tab/>
      </w:r>
    </w:p>
    <w:p w14:paraId="1EE6C4FD" w14:textId="3550E577" w:rsidR="006540B9" w:rsidRDefault="006540B9" w:rsidP="006540B9">
      <w:pPr>
        <w:tabs>
          <w:tab w:val="left" w:pos="9469"/>
        </w:tabs>
        <w:spacing w:after="0" w:line="240" w:lineRule="auto"/>
        <w:ind w:left="105"/>
        <w:rPr>
          <w:rFonts w:ascii="Times New Roman" w:eastAsia="Times New Roman" w:hAnsi="Times New Roman" w:cs="Times New Roman"/>
        </w:rPr>
      </w:pPr>
      <w:r>
        <w:rPr>
          <w:rFonts w:ascii="Calibri" w:eastAsia="Calibri" w:hAnsi="Calibri" w:cs="Calibri"/>
          <w:b/>
        </w:rPr>
        <w:t>Numele pe care a fost facuta</w:t>
      </w:r>
      <w:r>
        <w:rPr>
          <w:rFonts w:ascii="Calibri" w:eastAsia="Calibri" w:hAnsi="Calibri" w:cs="Calibri"/>
          <w:b/>
          <w:spacing w:val="-6"/>
        </w:rPr>
        <w:t xml:space="preserve"> </w:t>
      </w:r>
      <w:r>
        <w:rPr>
          <w:rFonts w:ascii="Calibri" w:eastAsia="Calibri" w:hAnsi="Calibri" w:cs="Calibri"/>
          <w:b/>
        </w:rPr>
        <w:t xml:space="preserve">comanda </w:t>
      </w:r>
      <w:r>
        <w:rPr>
          <w:rFonts w:ascii="Calibri" w:eastAsia="Calibri" w:hAnsi="Calibri" w:cs="Calibri"/>
          <w:b/>
          <w:sz w:val="24"/>
          <w:u w:val="single"/>
        </w:rPr>
        <w:t>_____</w:t>
      </w:r>
    </w:p>
    <w:p w14:paraId="0BFF47DD" w14:textId="272BDE0D" w:rsidR="006540B9" w:rsidRDefault="006540B9" w:rsidP="006540B9">
      <w:pPr>
        <w:spacing w:after="0" w:line="240" w:lineRule="auto"/>
        <w:rPr>
          <w:rFonts w:ascii="Calibri" w:eastAsia="Calibri" w:hAnsi="Calibri" w:cs="Calibri"/>
          <w:b/>
        </w:rPr>
      </w:pPr>
      <w:r>
        <w:rPr>
          <w:rFonts w:ascii="Calibri" w:eastAsia="Calibri" w:hAnsi="Calibri" w:cs="Calibri"/>
          <w:b/>
        </w:rPr>
        <w:t xml:space="preserve"> Returnarea contravalorii (completati campurile de mai jos)</w:t>
      </w:r>
    </w:p>
    <w:p w14:paraId="5B74920B" w14:textId="77777777" w:rsidR="006540B9" w:rsidRDefault="006540B9" w:rsidP="006540B9">
      <w:pPr>
        <w:tabs>
          <w:tab w:val="left" w:pos="7143"/>
          <w:tab w:val="left" w:pos="9424"/>
        </w:tabs>
        <w:spacing w:before="159" w:after="0" w:line="240" w:lineRule="auto"/>
        <w:ind w:left="105"/>
        <w:rPr>
          <w:rFonts w:ascii="Times New Roman" w:eastAsia="Times New Roman" w:hAnsi="Times New Roman" w:cs="Times New Roman"/>
        </w:rPr>
      </w:pPr>
      <w:r>
        <w:rPr>
          <w:rFonts w:ascii="Calibri" w:eastAsia="Calibri" w:hAnsi="Calibri" w:cs="Calibri"/>
        </w:rPr>
        <w:t>Titular cont: Nume/Prenume</w:t>
      </w:r>
      <w:r>
        <w:rPr>
          <w:rFonts w:ascii="Calibri" w:eastAsia="Calibri" w:hAnsi="Calibri" w:cs="Calibri"/>
          <w:u w:val="single"/>
        </w:rPr>
        <w:tab/>
      </w:r>
      <w:r>
        <w:rPr>
          <w:rFonts w:ascii="Calibri" w:eastAsia="Calibri" w:hAnsi="Calibri" w:cs="Calibri"/>
        </w:rPr>
        <w:t>Banca</w:t>
      </w:r>
      <w:r>
        <w:rPr>
          <w:rFonts w:ascii="Calibri" w:eastAsia="Calibri" w:hAnsi="Calibri" w:cs="Calibri"/>
          <w:spacing w:val="-2"/>
        </w:rPr>
        <w:t xml:space="preserve"> </w:t>
      </w:r>
      <w:r>
        <w:rPr>
          <w:rFonts w:ascii="Calibri" w:eastAsia="Calibri" w:hAnsi="Calibri" w:cs="Calibri"/>
        </w:rPr>
        <w:t>_</w:t>
      </w:r>
    </w:p>
    <w:p w14:paraId="2213A902" w14:textId="77777777" w:rsidR="006540B9" w:rsidRDefault="006540B9" w:rsidP="006540B9">
      <w:pPr>
        <w:spacing w:before="6" w:after="0" w:line="240" w:lineRule="auto"/>
        <w:rPr>
          <w:rFonts w:ascii="Times New Roman" w:eastAsia="Times New Roman" w:hAnsi="Times New Roman" w:cs="Times New Roman"/>
          <w:sz w:val="18"/>
        </w:rPr>
      </w:pPr>
    </w:p>
    <w:p w14:paraId="6747729D" w14:textId="77777777" w:rsidR="006540B9" w:rsidRDefault="006540B9" w:rsidP="006540B9">
      <w:pPr>
        <w:spacing w:before="56" w:after="0" w:line="240" w:lineRule="auto"/>
        <w:ind w:left="105"/>
        <w:rPr>
          <w:rFonts w:ascii="Calibri" w:eastAsia="Calibri" w:hAnsi="Calibri" w:cs="Calibri"/>
        </w:rPr>
      </w:pPr>
      <w:r>
        <w:rPr>
          <w:rFonts w:ascii="Calibri" w:eastAsia="Calibri" w:hAnsi="Calibri" w:cs="Calibri"/>
        </w:rPr>
        <w:t>Contul bancar (IBAN - 24 de caractere):</w:t>
      </w:r>
    </w:p>
    <w:tbl>
      <w:tblPr>
        <w:tblW w:w="0" w:type="auto"/>
        <w:tblInd w:w="120" w:type="dxa"/>
        <w:tblCellMar>
          <w:left w:w="10" w:type="dxa"/>
          <w:right w:w="10" w:type="dxa"/>
        </w:tblCellMar>
        <w:tblLook w:val="0000" w:firstRow="0" w:lastRow="0" w:firstColumn="0" w:lastColumn="0" w:noHBand="0" w:noVBand="0"/>
      </w:tblPr>
      <w:tblGrid>
        <w:gridCol w:w="385"/>
        <w:gridCol w:w="385"/>
        <w:gridCol w:w="385"/>
        <w:gridCol w:w="387"/>
        <w:gridCol w:w="385"/>
        <w:gridCol w:w="385"/>
        <w:gridCol w:w="385"/>
        <w:gridCol w:w="385"/>
        <w:gridCol w:w="384"/>
        <w:gridCol w:w="384"/>
        <w:gridCol w:w="384"/>
        <w:gridCol w:w="384"/>
        <w:gridCol w:w="384"/>
        <w:gridCol w:w="384"/>
        <w:gridCol w:w="384"/>
        <w:gridCol w:w="386"/>
        <w:gridCol w:w="384"/>
        <w:gridCol w:w="384"/>
        <w:gridCol w:w="384"/>
        <w:gridCol w:w="384"/>
        <w:gridCol w:w="384"/>
        <w:gridCol w:w="386"/>
        <w:gridCol w:w="384"/>
        <w:gridCol w:w="386"/>
      </w:tblGrid>
      <w:tr w:rsidR="006540B9" w14:paraId="0F921EC6" w14:textId="77777777" w:rsidTr="00A34699">
        <w:tc>
          <w:tcPr>
            <w:tcW w:w="389" w:type="dxa"/>
            <w:tcBorders>
              <w:top w:val="single" w:sz="4" w:space="0" w:color="000000"/>
              <w:left w:val="single" w:sz="2" w:space="0" w:color="000000"/>
              <w:bottom w:val="single" w:sz="2" w:space="0" w:color="000000"/>
              <w:right w:val="single" w:sz="2" w:space="0" w:color="000000"/>
            </w:tcBorders>
            <w:shd w:val="clear" w:color="auto" w:fill="D8D8D8"/>
            <w:tcMar>
              <w:left w:w="0" w:type="dxa"/>
              <w:right w:w="0" w:type="dxa"/>
            </w:tcMar>
          </w:tcPr>
          <w:p w14:paraId="3B04D66A"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2" w:space="0" w:color="000000"/>
              <w:bottom w:val="single" w:sz="2" w:space="0" w:color="000000"/>
              <w:right w:val="single" w:sz="2" w:space="0" w:color="000000"/>
            </w:tcBorders>
            <w:shd w:val="clear" w:color="auto" w:fill="D8D8D8"/>
            <w:tcMar>
              <w:left w:w="0" w:type="dxa"/>
              <w:right w:w="0" w:type="dxa"/>
            </w:tcMar>
          </w:tcPr>
          <w:p w14:paraId="43A27121"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2" w:space="0" w:color="000000"/>
              <w:bottom w:val="single" w:sz="2" w:space="0" w:color="000000"/>
              <w:right w:val="single" w:sz="2" w:space="0" w:color="000000"/>
            </w:tcBorders>
            <w:shd w:val="clear" w:color="auto" w:fill="D8D8D8"/>
            <w:tcMar>
              <w:left w:w="0" w:type="dxa"/>
              <w:right w:w="0" w:type="dxa"/>
            </w:tcMar>
          </w:tcPr>
          <w:p w14:paraId="49DAE9E9" w14:textId="77777777" w:rsidR="006540B9" w:rsidRDefault="006540B9" w:rsidP="00A34699">
            <w:pPr>
              <w:spacing w:after="0" w:line="240" w:lineRule="auto"/>
              <w:rPr>
                <w:rFonts w:ascii="Calibri" w:eastAsia="Calibri" w:hAnsi="Calibri" w:cs="Calibri"/>
              </w:rPr>
            </w:pPr>
          </w:p>
        </w:tc>
        <w:tc>
          <w:tcPr>
            <w:tcW w:w="391" w:type="dxa"/>
            <w:tcBorders>
              <w:top w:val="single" w:sz="4" w:space="0" w:color="000000"/>
              <w:left w:val="single" w:sz="2" w:space="0" w:color="000000"/>
              <w:bottom w:val="single" w:sz="2" w:space="0" w:color="000000"/>
              <w:right w:val="single" w:sz="2" w:space="0" w:color="000000"/>
            </w:tcBorders>
            <w:shd w:val="clear" w:color="auto" w:fill="D8D8D8"/>
            <w:tcMar>
              <w:left w:w="0" w:type="dxa"/>
              <w:right w:w="0" w:type="dxa"/>
            </w:tcMar>
          </w:tcPr>
          <w:p w14:paraId="6E4C7133"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14:paraId="059F9E67"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78C860C"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4FF4FC7"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14:paraId="11A461D5"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2" w:space="0" w:color="000000"/>
              <w:bottom w:val="single" w:sz="2" w:space="0" w:color="000000"/>
              <w:right w:val="single" w:sz="2" w:space="0" w:color="000000"/>
            </w:tcBorders>
            <w:shd w:val="clear" w:color="auto" w:fill="E6E6E6"/>
            <w:tcMar>
              <w:left w:w="0" w:type="dxa"/>
              <w:right w:w="0" w:type="dxa"/>
            </w:tcMar>
          </w:tcPr>
          <w:p w14:paraId="6A49E85E"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2" w:space="0" w:color="000000"/>
              <w:bottom w:val="single" w:sz="2" w:space="0" w:color="000000"/>
              <w:right w:val="single" w:sz="2" w:space="0" w:color="000000"/>
            </w:tcBorders>
            <w:shd w:val="clear" w:color="auto" w:fill="E6E6E6"/>
            <w:tcMar>
              <w:left w:w="0" w:type="dxa"/>
              <w:right w:w="0" w:type="dxa"/>
            </w:tcMar>
          </w:tcPr>
          <w:p w14:paraId="30643CA2"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2" w:space="0" w:color="000000"/>
              <w:bottom w:val="single" w:sz="2" w:space="0" w:color="000000"/>
              <w:right w:val="single" w:sz="2" w:space="0" w:color="000000"/>
            </w:tcBorders>
            <w:shd w:val="clear" w:color="auto" w:fill="E6E6E6"/>
            <w:tcMar>
              <w:left w:w="0" w:type="dxa"/>
              <w:right w:w="0" w:type="dxa"/>
            </w:tcMar>
          </w:tcPr>
          <w:p w14:paraId="1076EE91"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2" w:space="0" w:color="000000"/>
              <w:bottom w:val="single" w:sz="2" w:space="0" w:color="000000"/>
              <w:right w:val="single" w:sz="2" w:space="0" w:color="000000"/>
            </w:tcBorders>
            <w:shd w:val="clear" w:color="auto" w:fill="E6E6E6"/>
            <w:tcMar>
              <w:left w:w="0" w:type="dxa"/>
              <w:right w:w="0" w:type="dxa"/>
            </w:tcMar>
          </w:tcPr>
          <w:p w14:paraId="3DAAF0BD"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14:paraId="61E2681C"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5C0F820"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6FBCA6E" w14:textId="77777777" w:rsidR="006540B9" w:rsidRDefault="006540B9" w:rsidP="00A34699">
            <w:pPr>
              <w:spacing w:after="0" w:line="240" w:lineRule="auto"/>
              <w:rPr>
                <w:rFonts w:ascii="Calibri" w:eastAsia="Calibri" w:hAnsi="Calibri" w:cs="Calibri"/>
              </w:rPr>
            </w:pP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919987"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4" w:space="0" w:color="000000"/>
              <w:bottom w:val="single" w:sz="4" w:space="0" w:color="000000"/>
              <w:right w:val="single" w:sz="4" w:space="0" w:color="000000"/>
            </w:tcBorders>
            <w:shd w:val="clear" w:color="auto" w:fill="E6E6E6"/>
            <w:tcMar>
              <w:left w:w="0" w:type="dxa"/>
              <w:right w:w="0" w:type="dxa"/>
            </w:tcMar>
          </w:tcPr>
          <w:p w14:paraId="70BBB964"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4" w:space="0" w:color="000000"/>
              <w:bottom w:val="single" w:sz="4" w:space="0" w:color="000000"/>
              <w:right w:val="single" w:sz="4" w:space="0" w:color="000000"/>
            </w:tcBorders>
            <w:shd w:val="clear" w:color="auto" w:fill="E6E6E6"/>
            <w:tcMar>
              <w:left w:w="0" w:type="dxa"/>
              <w:right w:w="0" w:type="dxa"/>
            </w:tcMar>
          </w:tcPr>
          <w:p w14:paraId="6CC41A00"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4" w:space="0" w:color="000000"/>
              <w:bottom w:val="single" w:sz="4" w:space="0" w:color="000000"/>
              <w:right w:val="single" w:sz="4" w:space="0" w:color="000000"/>
            </w:tcBorders>
            <w:shd w:val="clear" w:color="auto" w:fill="E6E6E6"/>
            <w:tcMar>
              <w:left w:w="0" w:type="dxa"/>
              <w:right w:w="0" w:type="dxa"/>
            </w:tcMar>
          </w:tcPr>
          <w:p w14:paraId="3A2668C3"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4" w:space="0" w:color="000000"/>
              <w:bottom w:val="single" w:sz="4" w:space="0" w:color="000000"/>
              <w:right w:val="single" w:sz="4" w:space="0" w:color="000000"/>
            </w:tcBorders>
            <w:shd w:val="clear" w:color="auto" w:fill="E6E6E6"/>
            <w:tcMar>
              <w:left w:w="0" w:type="dxa"/>
              <w:right w:w="0" w:type="dxa"/>
            </w:tcMar>
          </w:tcPr>
          <w:p w14:paraId="6E8DD6EE"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27B5D59" w14:textId="77777777" w:rsidR="006540B9" w:rsidRDefault="006540B9" w:rsidP="00A34699">
            <w:pPr>
              <w:spacing w:after="0" w:line="240" w:lineRule="auto"/>
              <w:rPr>
                <w:rFonts w:ascii="Calibri" w:eastAsia="Calibri" w:hAnsi="Calibri" w:cs="Calibri"/>
              </w:rPr>
            </w:pP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1B906F5" w14:textId="77777777" w:rsidR="006540B9" w:rsidRDefault="006540B9" w:rsidP="00A34699">
            <w:pPr>
              <w:spacing w:after="0" w:line="240" w:lineRule="auto"/>
              <w:rPr>
                <w:rFonts w:ascii="Calibri" w:eastAsia="Calibri" w:hAnsi="Calibri" w:cs="Calibri"/>
              </w:rPr>
            </w:pPr>
          </w:p>
        </w:tc>
        <w:tc>
          <w:tcPr>
            <w:tcW w:w="3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24CC6DD" w14:textId="77777777" w:rsidR="006540B9" w:rsidRDefault="006540B9" w:rsidP="00A34699">
            <w:pPr>
              <w:spacing w:after="0" w:line="240" w:lineRule="auto"/>
              <w:rPr>
                <w:rFonts w:ascii="Calibri" w:eastAsia="Calibri" w:hAnsi="Calibri" w:cs="Calibri"/>
              </w:rPr>
            </w:pP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675C84E" w14:textId="77777777" w:rsidR="006540B9" w:rsidRDefault="006540B9" w:rsidP="00A34699">
            <w:pPr>
              <w:spacing w:after="0" w:line="240" w:lineRule="auto"/>
              <w:rPr>
                <w:rFonts w:ascii="Calibri" w:eastAsia="Calibri" w:hAnsi="Calibri" w:cs="Calibri"/>
              </w:rPr>
            </w:pPr>
          </w:p>
        </w:tc>
      </w:tr>
    </w:tbl>
    <w:p w14:paraId="73B33B83" w14:textId="77777777" w:rsidR="006540B9" w:rsidRDefault="006540B9" w:rsidP="006540B9">
      <w:pPr>
        <w:spacing w:before="1" w:after="0" w:line="240" w:lineRule="auto"/>
        <w:rPr>
          <w:rFonts w:ascii="Calibri" w:eastAsia="Calibri" w:hAnsi="Calibri" w:cs="Calibri"/>
        </w:rPr>
      </w:pPr>
    </w:p>
    <w:p w14:paraId="68A0E162" w14:textId="77777777" w:rsidR="006540B9" w:rsidRDefault="006540B9" w:rsidP="006540B9">
      <w:pPr>
        <w:tabs>
          <w:tab w:val="left" w:pos="3676"/>
          <w:tab w:val="left" w:pos="9426"/>
        </w:tabs>
        <w:spacing w:before="1" w:after="0" w:line="240" w:lineRule="auto"/>
        <w:ind w:left="105"/>
        <w:rPr>
          <w:rFonts w:ascii="Times New Roman" w:eastAsia="Times New Roman" w:hAnsi="Times New Roman" w:cs="Times New Roman"/>
        </w:rPr>
      </w:pPr>
      <w:r>
        <w:rPr>
          <w:rFonts w:ascii="Calibri" w:eastAsia="Calibri" w:hAnsi="Calibri" w:cs="Calibri"/>
        </w:rPr>
        <w:t>Telefon</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rPr>
        <w:t>E-mail</w:t>
      </w:r>
      <w:r>
        <w:rPr>
          <w:rFonts w:ascii="Times New Roman" w:eastAsia="Times New Roman" w:hAnsi="Times New Roman" w:cs="Times New Roman"/>
        </w:rPr>
        <w:t xml:space="preserve">   </w:t>
      </w:r>
    </w:p>
    <w:p w14:paraId="7EF35041" w14:textId="35B4F461" w:rsidR="006540B9" w:rsidRPr="006540B9" w:rsidRDefault="006540B9" w:rsidP="006540B9">
      <w:pPr>
        <w:pStyle w:val="ListParagraph"/>
        <w:numPr>
          <w:ilvl w:val="0"/>
          <w:numId w:val="2"/>
        </w:numPr>
        <w:spacing w:after="0" w:line="240" w:lineRule="auto"/>
        <w:rPr>
          <w:rStyle w:val="Strong"/>
          <w:b w:val="0"/>
          <w:bCs w:val="0"/>
        </w:rPr>
      </w:pPr>
      <w:r w:rsidRPr="006540B9">
        <w:rPr>
          <w:rStyle w:val="Strong"/>
          <w:rFonts w:ascii="Segoe UI" w:hAnsi="Segoe UI" w:cs="Segoe UI"/>
          <w:color w:val="FF425B"/>
          <w:sz w:val="18"/>
          <w:szCs w:val="18"/>
          <w:shd w:val="clear" w:color="auto" w:fill="FFFFFF"/>
        </w:rPr>
        <w:t xml:space="preserve">Bani se vor returna in 14 zile lucratoare de la data primiri coletului in sediul nostru! </w:t>
      </w:r>
      <w:r w:rsidRPr="006540B9">
        <w:rPr>
          <w:rStyle w:val="Strong"/>
          <w:rFonts w:ascii="Nunito" w:hAnsi="Nunito"/>
          <w:color w:val="FF0000"/>
          <w:sz w:val="28"/>
          <w:szCs w:val="28"/>
          <w:shd w:val="clear" w:color="auto" w:fill="FFFFFF"/>
        </w:rPr>
        <w:t> </w:t>
      </w:r>
      <w:r w:rsidRPr="006540B9">
        <w:rPr>
          <w:rStyle w:val="Strong"/>
          <w:rFonts w:ascii="Nunito" w:hAnsi="Nunito"/>
          <w:color w:val="FF0000"/>
          <w:sz w:val="20"/>
          <w:szCs w:val="20"/>
          <w:shd w:val="clear" w:color="auto" w:fill="FFFFFF"/>
        </w:rPr>
        <w:t xml:space="preserve">In cazul unui retur al unei comenzi cu transport gratuit, (suma totala peste </w:t>
      </w:r>
      <w:r w:rsidR="008F405F">
        <w:rPr>
          <w:rStyle w:val="Strong"/>
          <w:rFonts w:ascii="Nunito" w:hAnsi="Nunito"/>
          <w:color w:val="FF0000"/>
          <w:sz w:val="20"/>
          <w:szCs w:val="20"/>
          <w:shd w:val="clear" w:color="auto" w:fill="FFFFFF"/>
        </w:rPr>
        <w:t>399</w:t>
      </w:r>
      <w:r w:rsidRPr="006540B9">
        <w:rPr>
          <w:rStyle w:val="Strong"/>
          <w:rFonts w:ascii="Nunito" w:hAnsi="Nunito"/>
          <w:color w:val="FF0000"/>
          <w:sz w:val="20"/>
          <w:szCs w:val="20"/>
          <w:shd w:val="clear" w:color="auto" w:fill="FFFFFF"/>
        </w:rPr>
        <w:t xml:space="preserve"> lei), la restituirea sumei de bani se va opri contravalorea transportului de 20 lei</w:t>
      </w:r>
      <w:r w:rsidRPr="006540B9">
        <w:rPr>
          <w:rStyle w:val="Strong"/>
          <w:rFonts w:ascii="Nunito" w:hAnsi="Nunito"/>
          <w:color w:val="FF0000"/>
          <w:sz w:val="28"/>
          <w:szCs w:val="28"/>
          <w:shd w:val="clear" w:color="auto" w:fill="FFFFFF"/>
        </w:rPr>
        <w:t>.</w:t>
      </w:r>
      <w:r w:rsidRPr="006540B9">
        <w:rPr>
          <w:rStyle w:val="Strong"/>
          <w:rFonts w:ascii="Segoe UI" w:hAnsi="Segoe UI" w:cs="Segoe UI"/>
          <w:color w:val="FF425B"/>
          <w:sz w:val="18"/>
          <w:szCs w:val="18"/>
          <w:shd w:val="clear" w:color="auto" w:fill="FFFFFF"/>
        </w:rPr>
        <w:t>Pentru verificare status expeditie pastrati awb si urmariti expeditia la firma de curierat prin care ati trimis coletul!</w:t>
      </w:r>
    </w:p>
    <w:p w14:paraId="78C9FBD8" w14:textId="77777777" w:rsidR="006540B9" w:rsidRPr="006540B9" w:rsidRDefault="006540B9" w:rsidP="006540B9">
      <w:pPr>
        <w:spacing w:after="0" w:line="240" w:lineRule="auto"/>
        <w:rPr>
          <w:rFonts w:ascii="Times New Roman" w:eastAsia="Times New Roman" w:hAnsi="Times New Roman" w:cs="Times New Roman"/>
          <w:b/>
          <w:bCs/>
        </w:rPr>
      </w:pPr>
      <w:r w:rsidRPr="006540B9">
        <w:rPr>
          <w:rFonts w:ascii="Times New Roman" w:eastAsia="Times New Roman" w:hAnsi="Times New Roman" w:cs="Times New Roman"/>
          <w:b/>
          <w:bCs/>
        </w:rPr>
        <w:t>SCHIMB</w:t>
      </w:r>
    </w:p>
    <w:p w14:paraId="77CF7B76" w14:textId="77777777" w:rsidR="006540B9" w:rsidRPr="006540B9" w:rsidRDefault="006540B9" w:rsidP="006540B9">
      <w:pPr>
        <w:pStyle w:val="ListParagraph"/>
        <w:numPr>
          <w:ilvl w:val="0"/>
          <w:numId w:val="2"/>
        </w:numPr>
        <w:spacing w:after="0" w:line="240" w:lineRule="auto"/>
        <w:rPr>
          <w:rFonts w:ascii="Times New Roman" w:eastAsia="Times New Roman" w:hAnsi="Times New Roman" w:cs="Times New Roman"/>
        </w:rPr>
      </w:pPr>
      <w:r w:rsidRPr="006540B9">
        <w:rPr>
          <w:rFonts w:ascii="Times New Roman" w:eastAsia="Times New Roman" w:hAnsi="Times New Roman" w:cs="Times New Roman"/>
        </w:rPr>
        <w:t>Doresti sa schimbi un articol sau marimea..etc. Inregistreaza comanda pe site cu produsul dorit la schimb, la nota comanda, lasati comentariu “schimb de colete”.Ulterior va vom contacta telefonic. Curierul il trimitem noi!</w:t>
      </w:r>
    </w:p>
    <w:p w14:paraId="6DC05094" w14:textId="54B7441D" w:rsidR="006540B9" w:rsidRPr="006540B9" w:rsidRDefault="006540B9" w:rsidP="006540B9">
      <w:pPr>
        <w:pStyle w:val="ListParagraph"/>
        <w:numPr>
          <w:ilvl w:val="0"/>
          <w:numId w:val="2"/>
        </w:numPr>
        <w:spacing w:after="0" w:line="240" w:lineRule="auto"/>
        <w:rPr>
          <w:rFonts w:ascii="Times New Roman" w:eastAsia="Times New Roman" w:hAnsi="Times New Roman" w:cs="Times New Roman"/>
        </w:rPr>
      </w:pPr>
      <w:r w:rsidRPr="006540B9">
        <w:rPr>
          <w:rFonts w:ascii="Times New Roman" w:eastAsia="Times New Roman" w:hAnsi="Times New Roman" w:cs="Times New Roman"/>
        </w:rPr>
        <w:t xml:space="preserve">Taxa pentru schimb este de </w:t>
      </w:r>
      <w:r w:rsidR="008F405F">
        <w:rPr>
          <w:rFonts w:ascii="Times New Roman" w:eastAsia="Times New Roman" w:hAnsi="Times New Roman" w:cs="Times New Roman"/>
        </w:rPr>
        <w:t>30</w:t>
      </w:r>
      <w:r w:rsidRPr="006540B9">
        <w:rPr>
          <w:rFonts w:ascii="Times New Roman" w:eastAsia="Times New Roman" w:hAnsi="Times New Roman" w:cs="Times New Roman"/>
        </w:rPr>
        <w:t xml:space="preserve"> de lei si este suportata de catre client!</w:t>
      </w:r>
    </w:p>
    <w:p w14:paraId="1E2B28D3" w14:textId="77777777" w:rsidR="006540B9" w:rsidRPr="00AD33EB" w:rsidRDefault="006540B9" w:rsidP="006540B9">
      <w:pPr>
        <w:pStyle w:val="ListParagraph"/>
        <w:spacing w:after="0" w:line="240" w:lineRule="auto"/>
        <w:ind w:left="1146"/>
      </w:pPr>
    </w:p>
    <w:p w14:paraId="3DFF0986" w14:textId="32AB1712" w:rsidR="006540B9" w:rsidRDefault="006540B9" w:rsidP="006540B9">
      <w:pPr>
        <w:tabs>
          <w:tab w:val="left" w:pos="3676"/>
          <w:tab w:val="left" w:pos="9426"/>
        </w:tabs>
        <w:spacing w:before="1" w:after="0" w:line="240" w:lineRule="auto"/>
        <w:ind w:left="105"/>
        <w:rPr>
          <w:rFonts w:ascii="Times New Roman" w:eastAsia="Times New Roman" w:hAnsi="Times New Roman" w:cs="Times New Roman"/>
        </w:rPr>
      </w:pPr>
      <w:r>
        <w:rPr>
          <w:rFonts w:ascii="Times New Roman" w:eastAsia="Times New Roman" w:hAnsi="Times New Roman" w:cs="Times New Roman"/>
        </w:rPr>
        <w:t xml:space="preserve">                    </w:t>
      </w:r>
    </w:p>
    <w:p w14:paraId="5CC91F7D" w14:textId="77777777" w:rsidR="006540B9" w:rsidRPr="006540B9" w:rsidRDefault="006540B9" w:rsidP="006540B9"/>
    <w:p w14:paraId="428E00FB" w14:textId="77777777" w:rsidR="003567EC" w:rsidRDefault="003567EC"/>
    <w:sectPr w:rsidR="00356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40B"/>
    <w:multiLevelType w:val="hybridMultilevel"/>
    <w:tmpl w:val="EA72DE1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77455961"/>
    <w:multiLevelType w:val="hybridMultilevel"/>
    <w:tmpl w:val="09B2568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373189403">
    <w:abstractNumId w:val="1"/>
  </w:num>
  <w:num w:numId="2" w16cid:durableId="90079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B9"/>
    <w:rsid w:val="003567EC"/>
    <w:rsid w:val="006540B9"/>
    <w:rsid w:val="008515E3"/>
    <w:rsid w:val="008F405F"/>
    <w:rsid w:val="00932840"/>
    <w:rsid w:val="00E7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1F76"/>
  <w15:chartTrackingRefBased/>
  <w15:docId w15:val="{79F9F08E-CCFB-4CF7-83D6-754B31D0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0B9"/>
    <w:rPr>
      <w:color w:val="0563C1" w:themeColor="hyperlink"/>
      <w:u w:val="single"/>
    </w:rPr>
  </w:style>
  <w:style w:type="character" w:styleId="UnresolvedMention">
    <w:name w:val="Unresolved Mention"/>
    <w:basedOn w:val="DefaultParagraphFont"/>
    <w:uiPriority w:val="99"/>
    <w:semiHidden/>
    <w:unhideWhenUsed/>
    <w:rsid w:val="006540B9"/>
    <w:rPr>
      <w:color w:val="605E5C"/>
      <w:shd w:val="clear" w:color="auto" w:fill="E1DFDD"/>
    </w:rPr>
  </w:style>
  <w:style w:type="paragraph" w:styleId="ListParagraph">
    <w:name w:val="List Paragraph"/>
    <w:basedOn w:val="Normal"/>
    <w:uiPriority w:val="34"/>
    <w:qFormat/>
    <w:rsid w:val="006540B9"/>
    <w:pPr>
      <w:ind w:left="720"/>
      <w:contextualSpacing/>
    </w:pPr>
    <w:rPr>
      <w:rFonts w:eastAsiaTheme="minorEastAsia"/>
      <w:kern w:val="0"/>
      <w14:ligatures w14:val="none"/>
    </w:rPr>
  </w:style>
  <w:style w:type="character" w:styleId="Strong">
    <w:name w:val="Strong"/>
    <w:basedOn w:val="DefaultParagraphFont"/>
    <w:uiPriority w:val="22"/>
    <w:qFormat/>
    <w:rsid w:val="00654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3971">
      <w:bodyDiv w:val="1"/>
      <w:marLeft w:val="0"/>
      <w:marRight w:val="0"/>
      <w:marTop w:val="0"/>
      <w:marBottom w:val="0"/>
      <w:divBdr>
        <w:top w:val="none" w:sz="0" w:space="0" w:color="auto"/>
        <w:left w:val="none" w:sz="0" w:space="0" w:color="auto"/>
        <w:bottom w:val="none" w:sz="0" w:space="0" w:color="auto"/>
        <w:right w:val="none" w:sz="0" w:space="0" w:color="auto"/>
      </w:divBdr>
      <w:divsChild>
        <w:div w:id="1245991839">
          <w:marLeft w:val="0"/>
          <w:marRight w:val="0"/>
          <w:marTop w:val="0"/>
          <w:marBottom w:val="0"/>
          <w:divBdr>
            <w:top w:val="none" w:sz="0" w:space="0" w:color="auto"/>
            <w:left w:val="none" w:sz="0" w:space="0" w:color="auto"/>
            <w:bottom w:val="none" w:sz="0" w:space="0" w:color="auto"/>
            <w:right w:val="none" w:sz="0" w:space="0" w:color="auto"/>
          </w:divBdr>
          <w:divsChild>
            <w:div w:id="924728233">
              <w:marLeft w:val="0"/>
              <w:marRight w:val="0"/>
              <w:marTop w:val="0"/>
              <w:marBottom w:val="0"/>
              <w:divBdr>
                <w:top w:val="none" w:sz="0" w:space="0" w:color="auto"/>
                <w:left w:val="none" w:sz="0" w:space="0" w:color="auto"/>
                <w:bottom w:val="none" w:sz="0" w:space="0" w:color="auto"/>
                <w:right w:val="none" w:sz="0" w:space="0" w:color="auto"/>
              </w:divBdr>
              <w:divsChild>
                <w:div w:id="19227874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26759930">
          <w:marLeft w:val="0"/>
          <w:marRight w:val="0"/>
          <w:marTop w:val="0"/>
          <w:marBottom w:val="0"/>
          <w:divBdr>
            <w:top w:val="none" w:sz="0" w:space="0" w:color="auto"/>
            <w:left w:val="none" w:sz="0" w:space="0" w:color="auto"/>
            <w:bottom w:val="none" w:sz="0" w:space="0" w:color="auto"/>
            <w:right w:val="none" w:sz="0" w:space="0" w:color="auto"/>
          </w:divBdr>
          <w:divsChild>
            <w:div w:id="1693721547">
              <w:marLeft w:val="0"/>
              <w:marRight w:val="0"/>
              <w:marTop w:val="0"/>
              <w:marBottom w:val="0"/>
              <w:divBdr>
                <w:top w:val="none" w:sz="0" w:space="0" w:color="auto"/>
                <w:left w:val="none" w:sz="0" w:space="0" w:color="auto"/>
                <w:bottom w:val="none" w:sz="0" w:space="0" w:color="auto"/>
                <w:right w:val="none" w:sz="0" w:space="0" w:color="auto"/>
              </w:divBdr>
              <w:divsChild>
                <w:div w:id="2347530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74049978">
          <w:marLeft w:val="0"/>
          <w:marRight w:val="0"/>
          <w:marTop w:val="0"/>
          <w:marBottom w:val="0"/>
          <w:divBdr>
            <w:top w:val="none" w:sz="0" w:space="0" w:color="auto"/>
            <w:left w:val="none" w:sz="0" w:space="0" w:color="auto"/>
            <w:bottom w:val="none" w:sz="0" w:space="0" w:color="auto"/>
            <w:right w:val="none" w:sz="0" w:space="0" w:color="auto"/>
          </w:divBdr>
          <w:divsChild>
            <w:div w:id="1147892965">
              <w:marLeft w:val="0"/>
              <w:marRight w:val="0"/>
              <w:marTop w:val="0"/>
              <w:marBottom w:val="0"/>
              <w:divBdr>
                <w:top w:val="none" w:sz="0" w:space="0" w:color="auto"/>
                <w:left w:val="none" w:sz="0" w:space="0" w:color="auto"/>
                <w:bottom w:val="none" w:sz="0" w:space="0" w:color="auto"/>
                <w:right w:val="none" w:sz="0" w:space="0" w:color="auto"/>
              </w:divBdr>
              <w:divsChild>
                <w:div w:id="93035221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6487538">
          <w:marLeft w:val="0"/>
          <w:marRight w:val="0"/>
          <w:marTop w:val="0"/>
          <w:marBottom w:val="0"/>
          <w:divBdr>
            <w:top w:val="none" w:sz="0" w:space="0" w:color="auto"/>
            <w:left w:val="none" w:sz="0" w:space="0" w:color="auto"/>
            <w:bottom w:val="none" w:sz="0" w:space="0" w:color="auto"/>
            <w:right w:val="none" w:sz="0" w:space="0" w:color="auto"/>
          </w:divBdr>
          <w:divsChild>
            <w:div w:id="429660849">
              <w:marLeft w:val="0"/>
              <w:marRight w:val="0"/>
              <w:marTop w:val="0"/>
              <w:marBottom w:val="0"/>
              <w:divBdr>
                <w:top w:val="none" w:sz="0" w:space="0" w:color="auto"/>
                <w:left w:val="none" w:sz="0" w:space="0" w:color="auto"/>
                <w:bottom w:val="none" w:sz="0" w:space="0" w:color="auto"/>
                <w:right w:val="none" w:sz="0" w:space="0" w:color="auto"/>
              </w:divBdr>
              <w:divsChild>
                <w:div w:id="1232036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04770266">
          <w:marLeft w:val="0"/>
          <w:marRight w:val="0"/>
          <w:marTop w:val="0"/>
          <w:marBottom w:val="0"/>
          <w:divBdr>
            <w:top w:val="none" w:sz="0" w:space="0" w:color="auto"/>
            <w:left w:val="none" w:sz="0" w:space="0" w:color="auto"/>
            <w:bottom w:val="none" w:sz="0" w:space="0" w:color="auto"/>
            <w:right w:val="none" w:sz="0" w:space="0" w:color="auto"/>
          </w:divBdr>
          <w:divsChild>
            <w:div w:id="187525244">
              <w:marLeft w:val="0"/>
              <w:marRight w:val="0"/>
              <w:marTop w:val="0"/>
              <w:marBottom w:val="0"/>
              <w:divBdr>
                <w:top w:val="none" w:sz="0" w:space="0" w:color="auto"/>
                <w:left w:val="none" w:sz="0" w:space="0" w:color="auto"/>
                <w:bottom w:val="none" w:sz="0" w:space="0" w:color="auto"/>
                <w:right w:val="none" w:sz="0" w:space="0" w:color="auto"/>
              </w:divBdr>
              <w:divsChild>
                <w:div w:id="73998462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4795">
      <w:bodyDiv w:val="1"/>
      <w:marLeft w:val="0"/>
      <w:marRight w:val="0"/>
      <w:marTop w:val="0"/>
      <w:marBottom w:val="0"/>
      <w:divBdr>
        <w:top w:val="none" w:sz="0" w:space="0" w:color="auto"/>
        <w:left w:val="none" w:sz="0" w:space="0" w:color="auto"/>
        <w:bottom w:val="none" w:sz="0" w:space="0" w:color="auto"/>
        <w:right w:val="none" w:sz="0" w:space="0" w:color="auto"/>
      </w:divBdr>
      <w:divsChild>
        <w:div w:id="1868441971">
          <w:marLeft w:val="0"/>
          <w:marRight w:val="0"/>
          <w:marTop w:val="0"/>
          <w:marBottom w:val="0"/>
          <w:divBdr>
            <w:top w:val="none" w:sz="0" w:space="0" w:color="auto"/>
            <w:left w:val="none" w:sz="0" w:space="0" w:color="auto"/>
            <w:bottom w:val="none" w:sz="0" w:space="0" w:color="auto"/>
            <w:right w:val="none" w:sz="0" w:space="0" w:color="auto"/>
          </w:divBdr>
          <w:divsChild>
            <w:div w:id="462385103">
              <w:marLeft w:val="0"/>
              <w:marRight w:val="0"/>
              <w:marTop w:val="0"/>
              <w:marBottom w:val="0"/>
              <w:divBdr>
                <w:top w:val="none" w:sz="0" w:space="0" w:color="auto"/>
                <w:left w:val="none" w:sz="0" w:space="0" w:color="auto"/>
                <w:bottom w:val="none" w:sz="0" w:space="0" w:color="auto"/>
                <w:right w:val="none" w:sz="0" w:space="0" w:color="auto"/>
              </w:divBdr>
              <w:divsChild>
                <w:div w:id="19397521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1887995">
          <w:marLeft w:val="0"/>
          <w:marRight w:val="0"/>
          <w:marTop w:val="0"/>
          <w:marBottom w:val="0"/>
          <w:divBdr>
            <w:top w:val="none" w:sz="0" w:space="0" w:color="auto"/>
            <w:left w:val="none" w:sz="0" w:space="0" w:color="auto"/>
            <w:bottom w:val="none" w:sz="0" w:space="0" w:color="auto"/>
            <w:right w:val="none" w:sz="0" w:space="0" w:color="auto"/>
          </w:divBdr>
          <w:divsChild>
            <w:div w:id="1155486752">
              <w:marLeft w:val="0"/>
              <w:marRight w:val="0"/>
              <w:marTop w:val="0"/>
              <w:marBottom w:val="0"/>
              <w:divBdr>
                <w:top w:val="none" w:sz="0" w:space="0" w:color="auto"/>
                <w:left w:val="none" w:sz="0" w:space="0" w:color="auto"/>
                <w:bottom w:val="none" w:sz="0" w:space="0" w:color="auto"/>
                <w:right w:val="none" w:sz="0" w:space="0" w:color="auto"/>
              </w:divBdr>
              <w:divsChild>
                <w:div w:id="89215393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30419756">
          <w:marLeft w:val="0"/>
          <w:marRight w:val="0"/>
          <w:marTop w:val="0"/>
          <w:marBottom w:val="0"/>
          <w:divBdr>
            <w:top w:val="none" w:sz="0" w:space="0" w:color="auto"/>
            <w:left w:val="none" w:sz="0" w:space="0" w:color="auto"/>
            <w:bottom w:val="none" w:sz="0" w:space="0" w:color="auto"/>
            <w:right w:val="none" w:sz="0" w:space="0" w:color="auto"/>
          </w:divBdr>
          <w:divsChild>
            <w:div w:id="1757675940">
              <w:marLeft w:val="0"/>
              <w:marRight w:val="0"/>
              <w:marTop w:val="0"/>
              <w:marBottom w:val="0"/>
              <w:divBdr>
                <w:top w:val="none" w:sz="0" w:space="0" w:color="auto"/>
                <w:left w:val="none" w:sz="0" w:space="0" w:color="auto"/>
                <w:bottom w:val="none" w:sz="0" w:space="0" w:color="auto"/>
                <w:right w:val="none" w:sz="0" w:space="0" w:color="auto"/>
              </w:divBdr>
              <w:divsChild>
                <w:div w:id="31248770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44675601">
          <w:marLeft w:val="0"/>
          <w:marRight w:val="0"/>
          <w:marTop w:val="0"/>
          <w:marBottom w:val="0"/>
          <w:divBdr>
            <w:top w:val="none" w:sz="0" w:space="0" w:color="auto"/>
            <w:left w:val="none" w:sz="0" w:space="0" w:color="auto"/>
            <w:bottom w:val="none" w:sz="0" w:space="0" w:color="auto"/>
            <w:right w:val="none" w:sz="0" w:space="0" w:color="auto"/>
          </w:divBdr>
          <w:divsChild>
            <w:div w:id="928731152">
              <w:marLeft w:val="0"/>
              <w:marRight w:val="0"/>
              <w:marTop w:val="0"/>
              <w:marBottom w:val="0"/>
              <w:divBdr>
                <w:top w:val="none" w:sz="0" w:space="0" w:color="auto"/>
                <w:left w:val="none" w:sz="0" w:space="0" w:color="auto"/>
                <w:bottom w:val="none" w:sz="0" w:space="0" w:color="auto"/>
                <w:right w:val="none" w:sz="0" w:space="0" w:color="auto"/>
              </w:divBdr>
              <w:divsChild>
                <w:div w:id="114624561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57837123">
          <w:marLeft w:val="0"/>
          <w:marRight w:val="0"/>
          <w:marTop w:val="0"/>
          <w:marBottom w:val="0"/>
          <w:divBdr>
            <w:top w:val="none" w:sz="0" w:space="0" w:color="auto"/>
            <w:left w:val="none" w:sz="0" w:space="0" w:color="auto"/>
            <w:bottom w:val="none" w:sz="0" w:space="0" w:color="auto"/>
            <w:right w:val="none" w:sz="0" w:space="0" w:color="auto"/>
          </w:divBdr>
          <w:divsChild>
            <w:div w:id="2118788292">
              <w:marLeft w:val="0"/>
              <w:marRight w:val="0"/>
              <w:marTop w:val="0"/>
              <w:marBottom w:val="0"/>
              <w:divBdr>
                <w:top w:val="none" w:sz="0" w:space="0" w:color="auto"/>
                <w:left w:val="none" w:sz="0" w:space="0" w:color="auto"/>
                <w:bottom w:val="none" w:sz="0" w:space="0" w:color="auto"/>
                <w:right w:val="none" w:sz="0" w:space="0" w:color="auto"/>
              </w:divBdr>
              <w:divsChild>
                <w:div w:id="210345137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35924">
      <w:bodyDiv w:val="1"/>
      <w:marLeft w:val="0"/>
      <w:marRight w:val="0"/>
      <w:marTop w:val="0"/>
      <w:marBottom w:val="0"/>
      <w:divBdr>
        <w:top w:val="none" w:sz="0" w:space="0" w:color="auto"/>
        <w:left w:val="none" w:sz="0" w:space="0" w:color="auto"/>
        <w:bottom w:val="none" w:sz="0" w:space="0" w:color="auto"/>
        <w:right w:val="none" w:sz="0" w:space="0" w:color="auto"/>
      </w:divBdr>
      <w:divsChild>
        <w:div w:id="498036160">
          <w:marLeft w:val="0"/>
          <w:marRight w:val="0"/>
          <w:marTop w:val="0"/>
          <w:marBottom w:val="0"/>
          <w:divBdr>
            <w:top w:val="none" w:sz="0" w:space="0" w:color="auto"/>
            <w:left w:val="none" w:sz="0" w:space="0" w:color="auto"/>
            <w:bottom w:val="none" w:sz="0" w:space="0" w:color="auto"/>
            <w:right w:val="none" w:sz="0" w:space="0" w:color="auto"/>
          </w:divBdr>
          <w:divsChild>
            <w:div w:id="1328023980">
              <w:marLeft w:val="0"/>
              <w:marRight w:val="0"/>
              <w:marTop w:val="0"/>
              <w:marBottom w:val="0"/>
              <w:divBdr>
                <w:top w:val="none" w:sz="0" w:space="0" w:color="auto"/>
                <w:left w:val="none" w:sz="0" w:space="0" w:color="auto"/>
                <w:bottom w:val="none" w:sz="0" w:space="0" w:color="auto"/>
                <w:right w:val="none" w:sz="0" w:space="0" w:color="auto"/>
              </w:divBdr>
              <w:divsChild>
                <w:div w:id="130214980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94495162">
          <w:marLeft w:val="0"/>
          <w:marRight w:val="0"/>
          <w:marTop w:val="0"/>
          <w:marBottom w:val="0"/>
          <w:divBdr>
            <w:top w:val="none" w:sz="0" w:space="0" w:color="auto"/>
            <w:left w:val="none" w:sz="0" w:space="0" w:color="auto"/>
            <w:bottom w:val="none" w:sz="0" w:space="0" w:color="auto"/>
            <w:right w:val="none" w:sz="0" w:space="0" w:color="auto"/>
          </w:divBdr>
          <w:divsChild>
            <w:div w:id="96606531">
              <w:marLeft w:val="0"/>
              <w:marRight w:val="0"/>
              <w:marTop w:val="0"/>
              <w:marBottom w:val="0"/>
              <w:divBdr>
                <w:top w:val="none" w:sz="0" w:space="0" w:color="auto"/>
                <w:left w:val="none" w:sz="0" w:space="0" w:color="auto"/>
                <w:bottom w:val="none" w:sz="0" w:space="0" w:color="auto"/>
                <w:right w:val="none" w:sz="0" w:space="0" w:color="auto"/>
              </w:divBdr>
              <w:divsChild>
                <w:div w:id="195836374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07215260">
          <w:marLeft w:val="0"/>
          <w:marRight w:val="0"/>
          <w:marTop w:val="0"/>
          <w:marBottom w:val="0"/>
          <w:divBdr>
            <w:top w:val="none" w:sz="0" w:space="0" w:color="auto"/>
            <w:left w:val="none" w:sz="0" w:space="0" w:color="auto"/>
            <w:bottom w:val="none" w:sz="0" w:space="0" w:color="auto"/>
            <w:right w:val="none" w:sz="0" w:space="0" w:color="auto"/>
          </w:divBdr>
          <w:divsChild>
            <w:div w:id="1529100379">
              <w:marLeft w:val="0"/>
              <w:marRight w:val="0"/>
              <w:marTop w:val="0"/>
              <w:marBottom w:val="0"/>
              <w:divBdr>
                <w:top w:val="none" w:sz="0" w:space="0" w:color="auto"/>
                <w:left w:val="none" w:sz="0" w:space="0" w:color="auto"/>
                <w:bottom w:val="none" w:sz="0" w:space="0" w:color="auto"/>
                <w:right w:val="none" w:sz="0" w:space="0" w:color="auto"/>
              </w:divBdr>
              <w:divsChild>
                <w:div w:id="104013109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53266625">
          <w:marLeft w:val="0"/>
          <w:marRight w:val="0"/>
          <w:marTop w:val="0"/>
          <w:marBottom w:val="0"/>
          <w:divBdr>
            <w:top w:val="none" w:sz="0" w:space="0" w:color="auto"/>
            <w:left w:val="none" w:sz="0" w:space="0" w:color="auto"/>
            <w:bottom w:val="none" w:sz="0" w:space="0" w:color="auto"/>
            <w:right w:val="none" w:sz="0" w:space="0" w:color="auto"/>
          </w:divBdr>
          <w:divsChild>
            <w:div w:id="1902209204">
              <w:marLeft w:val="0"/>
              <w:marRight w:val="0"/>
              <w:marTop w:val="0"/>
              <w:marBottom w:val="0"/>
              <w:divBdr>
                <w:top w:val="none" w:sz="0" w:space="0" w:color="auto"/>
                <w:left w:val="none" w:sz="0" w:space="0" w:color="auto"/>
                <w:bottom w:val="none" w:sz="0" w:space="0" w:color="auto"/>
                <w:right w:val="none" w:sz="0" w:space="0" w:color="auto"/>
              </w:divBdr>
              <w:divsChild>
                <w:div w:id="207481185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97509629">
          <w:marLeft w:val="0"/>
          <w:marRight w:val="0"/>
          <w:marTop w:val="0"/>
          <w:marBottom w:val="0"/>
          <w:divBdr>
            <w:top w:val="none" w:sz="0" w:space="0" w:color="auto"/>
            <w:left w:val="none" w:sz="0" w:space="0" w:color="auto"/>
            <w:bottom w:val="none" w:sz="0" w:space="0" w:color="auto"/>
            <w:right w:val="none" w:sz="0" w:space="0" w:color="auto"/>
          </w:divBdr>
          <w:divsChild>
            <w:div w:id="1721322730">
              <w:marLeft w:val="0"/>
              <w:marRight w:val="0"/>
              <w:marTop w:val="0"/>
              <w:marBottom w:val="0"/>
              <w:divBdr>
                <w:top w:val="none" w:sz="0" w:space="0" w:color="auto"/>
                <w:left w:val="none" w:sz="0" w:space="0" w:color="auto"/>
                <w:bottom w:val="none" w:sz="0" w:space="0" w:color="auto"/>
                <w:right w:val="none" w:sz="0" w:space="0" w:color="auto"/>
              </w:divBdr>
              <w:divsChild>
                <w:div w:id="9020104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80136">
      <w:bodyDiv w:val="1"/>
      <w:marLeft w:val="0"/>
      <w:marRight w:val="0"/>
      <w:marTop w:val="0"/>
      <w:marBottom w:val="0"/>
      <w:divBdr>
        <w:top w:val="none" w:sz="0" w:space="0" w:color="auto"/>
        <w:left w:val="none" w:sz="0" w:space="0" w:color="auto"/>
        <w:bottom w:val="none" w:sz="0" w:space="0" w:color="auto"/>
        <w:right w:val="none" w:sz="0" w:space="0" w:color="auto"/>
      </w:divBdr>
      <w:divsChild>
        <w:div w:id="1301306633">
          <w:marLeft w:val="0"/>
          <w:marRight w:val="0"/>
          <w:marTop w:val="0"/>
          <w:marBottom w:val="0"/>
          <w:divBdr>
            <w:top w:val="none" w:sz="0" w:space="0" w:color="auto"/>
            <w:left w:val="none" w:sz="0" w:space="0" w:color="auto"/>
            <w:bottom w:val="none" w:sz="0" w:space="0" w:color="auto"/>
            <w:right w:val="none" w:sz="0" w:space="0" w:color="auto"/>
          </w:divBdr>
          <w:divsChild>
            <w:div w:id="890994005">
              <w:marLeft w:val="0"/>
              <w:marRight w:val="0"/>
              <w:marTop w:val="0"/>
              <w:marBottom w:val="0"/>
              <w:divBdr>
                <w:top w:val="none" w:sz="0" w:space="0" w:color="auto"/>
                <w:left w:val="none" w:sz="0" w:space="0" w:color="auto"/>
                <w:bottom w:val="none" w:sz="0" w:space="0" w:color="auto"/>
                <w:right w:val="none" w:sz="0" w:space="0" w:color="auto"/>
              </w:divBdr>
              <w:divsChild>
                <w:div w:id="19653800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60025697">
          <w:marLeft w:val="0"/>
          <w:marRight w:val="0"/>
          <w:marTop w:val="0"/>
          <w:marBottom w:val="0"/>
          <w:divBdr>
            <w:top w:val="none" w:sz="0" w:space="0" w:color="auto"/>
            <w:left w:val="none" w:sz="0" w:space="0" w:color="auto"/>
            <w:bottom w:val="none" w:sz="0" w:space="0" w:color="auto"/>
            <w:right w:val="none" w:sz="0" w:space="0" w:color="auto"/>
          </w:divBdr>
          <w:divsChild>
            <w:div w:id="278610614">
              <w:marLeft w:val="0"/>
              <w:marRight w:val="0"/>
              <w:marTop w:val="0"/>
              <w:marBottom w:val="0"/>
              <w:divBdr>
                <w:top w:val="none" w:sz="0" w:space="0" w:color="auto"/>
                <w:left w:val="none" w:sz="0" w:space="0" w:color="auto"/>
                <w:bottom w:val="none" w:sz="0" w:space="0" w:color="auto"/>
                <w:right w:val="none" w:sz="0" w:space="0" w:color="auto"/>
              </w:divBdr>
              <w:divsChild>
                <w:div w:id="143065868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2864820">
          <w:marLeft w:val="0"/>
          <w:marRight w:val="0"/>
          <w:marTop w:val="0"/>
          <w:marBottom w:val="0"/>
          <w:divBdr>
            <w:top w:val="none" w:sz="0" w:space="0" w:color="auto"/>
            <w:left w:val="none" w:sz="0" w:space="0" w:color="auto"/>
            <w:bottom w:val="none" w:sz="0" w:space="0" w:color="auto"/>
            <w:right w:val="none" w:sz="0" w:space="0" w:color="auto"/>
          </w:divBdr>
          <w:divsChild>
            <w:div w:id="80106235">
              <w:marLeft w:val="0"/>
              <w:marRight w:val="0"/>
              <w:marTop w:val="0"/>
              <w:marBottom w:val="0"/>
              <w:divBdr>
                <w:top w:val="none" w:sz="0" w:space="0" w:color="auto"/>
                <w:left w:val="none" w:sz="0" w:space="0" w:color="auto"/>
                <w:bottom w:val="none" w:sz="0" w:space="0" w:color="auto"/>
                <w:right w:val="none" w:sz="0" w:space="0" w:color="auto"/>
              </w:divBdr>
              <w:divsChild>
                <w:div w:id="159370759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45709218">
          <w:marLeft w:val="0"/>
          <w:marRight w:val="0"/>
          <w:marTop w:val="0"/>
          <w:marBottom w:val="0"/>
          <w:divBdr>
            <w:top w:val="none" w:sz="0" w:space="0" w:color="auto"/>
            <w:left w:val="none" w:sz="0" w:space="0" w:color="auto"/>
            <w:bottom w:val="none" w:sz="0" w:space="0" w:color="auto"/>
            <w:right w:val="none" w:sz="0" w:space="0" w:color="auto"/>
          </w:divBdr>
          <w:divsChild>
            <w:div w:id="1714571310">
              <w:marLeft w:val="0"/>
              <w:marRight w:val="0"/>
              <w:marTop w:val="0"/>
              <w:marBottom w:val="0"/>
              <w:divBdr>
                <w:top w:val="none" w:sz="0" w:space="0" w:color="auto"/>
                <w:left w:val="none" w:sz="0" w:space="0" w:color="auto"/>
                <w:bottom w:val="none" w:sz="0" w:space="0" w:color="auto"/>
                <w:right w:val="none" w:sz="0" w:space="0" w:color="auto"/>
              </w:divBdr>
              <w:divsChild>
                <w:div w:id="68894615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41378339">
          <w:marLeft w:val="0"/>
          <w:marRight w:val="0"/>
          <w:marTop w:val="0"/>
          <w:marBottom w:val="0"/>
          <w:divBdr>
            <w:top w:val="none" w:sz="0" w:space="0" w:color="auto"/>
            <w:left w:val="none" w:sz="0" w:space="0" w:color="auto"/>
            <w:bottom w:val="none" w:sz="0" w:space="0" w:color="auto"/>
            <w:right w:val="none" w:sz="0" w:space="0" w:color="auto"/>
          </w:divBdr>
          <w:divsChild>
            <w:div w:id="355621040">
              <w:marLeft w:val="0"/>
              <w:marRight w:val="0"/>
              <w:marTop w:val="0"/>
              <w:marBottom w:val="0"/>
              <w:divBdr>
                <w:top w:val="none" w:sz="0" w:space="0" w:color="auto"/>
                <w:left w:val="none" w:sz="0" w:space="0" w:color="auto"/>
                <w:bottom w:val="none" w:sz="0" w:space="0" w:color="auto"/>
                <w:right w:val="none" w:sz="0" w:space="0" w:color="auto"/>
              </w:divBdr>
              <w:divsChild>
                <w:div w:id="56160241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0770.198.8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3</cp:revision>
  <cp:lastPrinted>2024-10-24T10:20:00Z</cp:lastPrinted>
  <dcterms:created xsi:type="dcterms:W3CDTF">2024-10-24T10:03:00Z</dcterms:created>
  <dcterms:modified xsi:type="dcterms:W3CDTF">2025-11-14T09:58:00Z</dcterms:modified>
</cp:coreProperties>
</file>